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C" w:rsidRPr="001163A7" w:rsidRDefault="0093170A" w:rsidP="001163A7">
      <w:pPr>
        <w:pStyle w:val="Titel"/>
        <w:pBdr>
          <w:bottom w:val="single" w:sz="4" w:space="4" w:color="auto"/>
        </w:pBdr>
        <w:rPr>
          <w:rFonts w:ascii="Verdana" w:hAnsi="Verdana"/>
          <w:b/>
          <w:sz w:val="44"/>
          <w:szCs w:val="44"/>
        </w:rPr>
      </w:pPr>
      <w:r w:rsidRPr="001163A7">
        <w:rPr>
          <w:rFonts w:ascii="Verdana" w:hAnsi="Verdana"/>
          <w:b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058D5840" wp14:editId="1A7F3624">
            <wp:simplePos x="0" y="0"/>
            <wp:positionH relativeFrom="column">
              <wp:posOffset>4412615</wp:posOffset>
            </wp:positionH>
            <wp:positionV relativeFrom="paragraph">
              <wp:posOffset>-723900</wp:posOffset>
            </wp:positionV>
            <wp:extent cx="2244090" cy="973455"/>
            <wp:effectExtent l="0" t="0" r="3810" b="0"/>
            <wp:wrapSquare wrapText="bothSides"/>
            <wp:docPr id="1" name="Afbeelding 1" descr="Titel: Vis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tel: Visio logo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05" w:rsidRPr="001163A7">
        <w:rPr>
          <w:rFonts w:ascii="Verdana" w:hAnsi="Verdana"/>
          <w:b/>
          <w:color w:val="auto"/>
          <w:sz w:val="44"/>
          <w:szCs w:val="44"/>
        </w:rPr>
        <w:t>Cliëntennieuwsbrief Visio</w:t>
      </w:r>
      <w:r w:rsidR="002473E3" w:rsidRPr="001163A7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6E31D9">
        <w:rPr>
          <w:rFonts w:ascii="Verdana" w:hAnsi="Verdana"/>
          <w:b/>
          <w:color w:val="auto"/>
          <w:sz w:val="44"/>
          <w:szCs w:val="44"/>
        </w:rPr>
        <w:t>Goes</w:t>
      </w:r>
      <w:r w:rsidR="00575425" w:rsidRPr="001163A7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D448F6" w:rsidRPr="001163A7">
        <w:rPr>
          <w:rFonts w:ascii="Verdana" w:hAnsi="Verdana"/>
          <w:b/>
          <w:color w:val="auto"/>
          <w:sz w:val="44"/>
          <w:szCs w:val="44"/>
        </w:rPr>
        <w:t xml:space="preserve">- </w:t>
      </w:r>
      <w:r w:rsidR="006063D2">
        <w:rPr>
          <w:rFonts w:ascii="Verdana" w:hAnsi="Verdana"/>
          <w:b/>
          <w:color w:val="auto"/>
          <w:sz w:val="44"/>
          <w:szCs w:val="44"/>
        </w:rPr>
        <w:t>maart</w:t>
      </w:r>
    </w:p>
    <w:p w:rsidR="00691F3B" w:rsidRPr="006E31D9" w:rsidRDefault="00691F3B" w:rsidP="00016EAA">
      <w:pPr>
        <w:rPr>
          <w:rStyle w:val="Zwaar"/>
        </w:rPr>
      </w:pPr>
      <w:r w:rsidRPr="006E31D9">
        <w:rPr>
          <w:rStyle w:val="Zwaar"/>
        </w:rPr>
        <w:t>Inhoud</w:t>
      </w:r>
    </w:p>
    <w:p w:rsidR="002C4AAE" w:rsidRDefault="00691F3B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r w:rsidRPr="004A146E">
        <w:fldChar w:fldCharType="begin"/>
      </w:r>
      <w:r w:rsidRPr="004A146E">
        <w:instrText xml:space="preserve"> TOC \o "1-1" \h \z \u </w:instrText>
      </w:r>
      <w:r w:rsidRPr="004A146E">
        <w:fldChar w:fldCharType="separate"/>
      </w:r>
      <w:hyperlink w:anchor="_Toc508372916" w:history="1">
        <w:r w:rsidR="002C4AAE" w:rsidRPr="003C77A5">
          <w:rPr>
            <w:rStyle w:val="Hyperlink"/>
            <w:noProof/>
          </w:rPr>
          <w:t>Facebookgroep over zeldzame oogaandoening DOA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_Toc508372916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1</w:t>
        </w:r>
        <w:r w:rsidR="002C4AAE">
          <w:rPr>
            <w:noProof/>
            <w:webHidden/>
          </w:rPr>
          <w:fldChar w:fldCharType="end"/>
        </w:r>
      </w:hyperlink>
    </w:p>
    <w:p w:rsidR="002C4AAE" w:rsidRDefault="008C4D62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2917" w:history="1">
        <w:r w:rsidR="002C4AAE" w:rsidRPr="003C77A5">
          <w:rPr>
            <w:rStyle w:val="Hyperlink"/>
            <w:noProof/>
          </w:rPr>
          <w:t>17 maart: open dag Visio Breda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_Toc508372917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2</w:t>
        </w:r>
        <w:r w:rsidR="002C4AAE">
          <w:rPr>
            <w:noProof/>
            <w:webHidden/>
          </w:rPr>
          <w:fldChar w:fldCharType="end"/>
        </w:r>
      </w:hyperlink>
    </w:p>
    <w:p w:rsidR="002C4AAE" w:rsidRDefault="008C4D62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2918" w:history="1">
        <w:r w:rsidR="002C4AAE" w:rsidRPr="003C77A5">
          <w:rPr>
            <w:rStyle w:val="Hyperlink"/>
            <w:noProof/>
          </w:rPr>
          <w:t>"Mijn tijd bij Visio Het Loo Erf is een schat aan rijke ervaringen gebleken"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_Toc508372918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2</w:t>
        </w:r>
        <w:r w:rsidR="002C4AAE">
          <w:rPr>
            <w:noProof/>
            <w:webHidden/>
          </w:rPr>
          <w:fldChar w:fldCharType="end"/>
        </w:r>
      </w:hyperlink>
    </w:p>
    <w:p w:rsidR="002C4AAE" w:rsidRDefault="008C4D62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2919" w:history="1">
        <w:r w:rsidR="002C4AAE" w:rsidRPr="003C77A5">
          <w:rPr>
            <w:rStyle w:val="Hyperlink"/>
            <w:noProof/>
          </w:rPr>
          <w:t>ICT-tip: Netflix leest ondertitels voor met VoiceOver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_Toc508372919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2</w:t>
        </w:r>
        <w:r w:rsidR="002C4AAE">
          <w:rPr>
            <w:noProof/>
            <w:webHidden/>
          </w:rPr>
          <w:fldChar w:fldCharType="end"/>
        </w:r>
      </w:hyperlink>
    </w:p>
    <w:p w:rsidR="002C4AAE" w:rsidRDefault="008C4D62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2920" w:history="1">
        <w:r w:rsidR="002C4AAE" w:rsidRPr="003C77A5">
          <w:rPr>
            <w:rStyle w:val="Hyperlink"/>
            <w:noProof/>
          </w:rPr>
          <w:t>Paastip: sprekende paaseieren zoeken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_Toc508372920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3</w:t>
        </w:r>
        <w:r w:rsidR="002C4AAE">
          <w:rPr>
            <w:noProof/>
            <w:webHidden/>
          </w:rPr>
          <w:fldChar w:fldCharType="end"/>
        </w:r>
      </w:hyperlink>
    </w:p>
    <w:p w:rsidR="002C4AAE" w:rsidRDefault="008C4D62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2921" w:history="1">
        <w:r w:rsidR="002C4AAE" w:rsidRPr="003C77A5">
          <w:rPr>
            <w:rStyle w:val="Hyperlink"/>
            <w:noProof/>
          </w:rPr>
          <w:t>“Bakken met gevoel”, nu met link naar de win-actie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_Toc508372921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3</w:t>
        </w:r>
        <w:r w:rsidR="002C4AAE">
          <w:rPr>
            <w:noProof/>
            <w:webHidden/>
          </w:rPr>
          <w:fldChar w:fldCharType="end"/>
        </w:r>
      </w:hyperlink>
    </w:p>
    <w:p w:rsidR="002C4AAE" w:rsidRDefault="008C4D62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72922" w:history="1">
        <w:r w:rsidR="002C4AAE" w:rsidRPr="003C77A5">
          <w:rPr>
            <w:rStyle w:val="Hyperlink"/>
            <w:noProof/>
          </w:rPr>
          <w:t>Colofon</w:t>
        </w:r>
        <w:r w:rsidR="002C4AAE">
          <w:rPr>
            <w:noProof/>
            <w:webHidden/>
          </w:rPr>
          <w:tab/>
        </w:r>
        <w:r w:rsidR="002C4AAE">
          <w:rPr>
            <w:noProof/>
            <w:webHidden/>
          </w:rPr>
          <w:fldChar w:fldCharType="begin"/>
        </w:r>
        <w:r w:rsidR="002C4AAE">
          <w:rPr>
            <w:noProof/>
            <w:webHidden/>
          </w:rPr>
          <w:instrText xml:space="preserve"> PAGEREF _Toc508372922 \h </w:instrText>
        </w:r>
        <w:r w:rsidR="002C4AAE">
          <w:rPr>
            <w:noProof/>
            <w:webHidden/>
          </w:rPr>
        </w:r>
        <w:r w:rsidR="002C4AAE">
          <w:rPr>
            <w:noProof/>
            <w:webHidden/>
          </w:rPr>
          <w:fldChar w:fldCharType="separate"/>
        </w:r>
        <w:r w:rsidR="002A7DC2">
          <w:rPr>
            <w:noProof/>
            <w:webHidden/>
          </w:rPr>
          <w:t>3</w:t>
        </w:r>
        <w:r w:rsidR="002C4AAE">
          <w:rPr>
            <w:noProof/>
            <w:webHidden/>
          </w:rPr>
          <w:fldChar w:fldCharType="end"/>
        </w:r>
      </w:hyperlink>
    </w:p>
    <w:p w:rsidR="00594721" w:rsidRDefault="00691F3B" w:rsidP="00944C9C">
      <w:pPr>
        <w:pBdr>
          <w:bottom w:val="single" w:sz="4" w:space="1" w:color="auto"/>
        </w:pBdr>
      </w:pPr>
      <w:r w:rsidRPr="004A146E">
        <w:fldChar w:fldCharType="end"/>
      </w:r>
      <w:r w:rsidR="002A7DC2">
        <w:br/>
      </w:r>
      <w:r w:rsidR="0069163F" w:rsidRPr="0069163F">
        <w:t xml:space="preserve">Kijk ook eens in de digitale agenda op onze site Visio.org. Op deze plek staan </w:t>
      </w:r>
      <w:hyperlink r:id="rId10" w:tooltip="U gaat naar de agenda van Visio regio Zuid" w:history="1">
        <w:r w:rsidR="0069163F" w:rsidRPr="0069163F">
          <w:rPr>
            <w:rStyle w:val="Hyperlink"/>
          </w:rPr>
          <w:t>alle evenementen in de regio Zuid</w:t>
        </w:r>
      </w:hyperlink>
      <w:r w:rsidR="0069163F">
        <w:t xml:space="preserve"> overzichtelijk op een rij.</w:t>
      </w:r>
      <w:r w:rsidR="00944C9C">
        <w:br/>
      </w:r>
      <w:r w:rsidR="00944C9C">
        <w:br/>
      </w:r>
      <w:r w:rsidR="003A1CE5" w:rsidRPr="00BE47A9">
        <w:t xml:space="preserve">Ook kunt u </w:t>
      </w:r>
      <w:hyperlink r:id="rId11" w:tooltip="U gaat naar de agenda van Visio regio Goes" w:history="1">
        <w:r w:rsidR="003A1CE5" w:rsidRPr="00BE47A9">
          <w:rPr>
            <w:rStyle w:val="Hyperlink"/>
          </w:rPr>
          <w:t xml:space="preserve">alle evenementen van Visio </w:t>
        </w:r>
        <w:r w:rsidR="003A1CE5">
          <w:rPr>
            <w:rStyle w:val="Hyperlink"/>
          </w:rPr>
          <w:t>Goes</w:t>
        </w:r>
      </w:hyperlink>
      <w:r w:rsidR="003A1CE5" w:rsidRPr="00BE47A9">
        <w:t xml:space="preserve"> zien in de agenda.</w:t>
      </w:r>
      <w:r w:rsidR="00594721">
        <w:br/>
      </w:r>
    </w:p>
    <w:p w:rsidR="00EB2A8C" w:rsidRPr="00EB2A8C" w:rsidRDefault="00EB2A8C" w:rsidP="00EB2A8C">
      <w:pPr>
        <w:pStyle w:val="Kop1"/>
      </w:pPr>
      <w:bookmarkStart w:id="0" w:name="_Toc508372916"/>
      <w:bookmarkStart w:id="1" w:name="_Toc508366198"/>
      <w:bookmarkStart w:id="2" w:name="_Toc505771117"/>
      <w:proofErr w:type="spellStart"/>
      <w:r w:rsidRPr="00EB2A8C">
        <w:t>Facebook</w:t>
      </w:r>
      <w:proofErr w:type="spellEnd"/>
      <w:r w:rsidR="002A7DC2">
        <w:t>-</w:t>
      </w:r>
      <w:r w:rsidRPr="00EB2A8C">
        <w:t>groep over zeldzame oogaandoening DOA</w:t>
      </w:r>
      <w:bookmarkEnd w:id="0"/>
    </w:p>
    <w:p w:rsidR="00EB2A8C" w:rsidRDefault="00EB2A8C" w:rsidP="002C4AAE">
      <w:pPr>
        <w:spacing w:after="0"/>
      </w:pPr>
      <w:r w:rsidRPr="00EB2A8C">
        <w:t xml:space="preserve">Op </w:t>
      </w:r>
      <w:proofErr w:type="spellStart"/>
      <w:r w:rsidRPr="00EB2A8C">
        <w:t>Facebook</w:t>
      </w:r>
      <w:proofErr w:type="spellEnd"/>
      <w:r w:rsidRPr="00EB2A8C">
        <w:t xml:space="preserve"> is een speciale groep gem</w:t>
      </w:r>
      <w:r>
        <w:t xml:space="preserve">aakt voor mensen met </w:t>
      </w:r>
      <w:r w:rsidR="002A7DC2">
        <w:t xml:space="preserve">de zeer zeldzame erfelijke oogaandoening </w:t>
      </w:r>
      <w:r>
        <w:t>Dominante O</w:t>
      </w:r>
      <w:r w:rsidRPr="00EB2A8C">
        <w:t>pticus Atrofie (DOA)</w:t>
      </w:r>
      <w:r>
        <w:t>.</w:t>
      </w:r>
      <w:r w:rsidRPr="00EB2A8C">
        <w:t xml:space="preserve"> </w:t>
      </w:r>
      <w:r>
        <w:t xml:space="preserve">De beheerders </w:t>
      </w:r>
      <w:r w:rsidR="002C4AAE">
        <w:t>doen een oproep:</w:t>
      </w:r>
      <w:r w:rsidR="002C4AAE" w:rsidRPr="002C4AAE">
        <w:t xml:space="preserve"> </w:t>
      </w:r>
      <w:r w:rsidR="002C4AAE">
        <w:t>“</w:t>
      </w:r>
      <w:r w:rsidR="002C4AAE" w:rsidRPr="002C4AAE">
        <w:t>Wij zoeken le</w:t>
      </w:r>
      <w:r w:rsidR="002A7DC2">
        <w:t xml:space="preserve">den voor onze gesloten </w:t>
      </w:r>
      <w:proofErr w:type="spellStart"/>
      <w:r w:rsidR="002A7DC2">
        <w:t>Facebook</w:t>
      </w:r>
      <w:proofErr w:type="spellEnd"/>
      <w:r w:rsidR="002A7DC2">
        <w:t>-</w:t>
      </w:r>
      <w:r w:rsidR="00A25C88">
        <w:t xml:space="preserve">groep voor mensen met DOA/DOA+. Hier kunnen wij onze </w:t>
      </w:r>
      <w:r w:rsidR="002C4AAE" w:rsidRPr="002C4AAE">
        <w:t>verhal</w:t>
      </w:r>
      <w:r w:rsidR="00A25C88">
        <w:t>en</w:t>
      </w:r>
      <w:r w:rsidR="002C4AAE" w:rsidRPr="002C4AAE">
        <w:t>, ervaringen en tips delen."</w:t>
      </w:r>
    </w:p>
    <w:p w:rsidR="002C4AAE" w:rsidRDefault="002C4AAE" w:rsidP="002C4AAE">
      <w:pPr>
        <w:spacing w:after="0"/>
      </w:pPr>
    </w:p>
    <w:p w:rsidR="002C4AAE" w:rsidRDefault="002C4AAE" w:rsidP="002C4AAE">
      <w:pPr>
        <w:spacing w:after="0"/>
      </w:pPr>
      <w:r>
        <w:t xml:space="preserve">Lees meer over </w:t>
      </w:r>
      <w:hyperlink r:id="rId12" w:tooltip="U gaat naar de site van Visio" w:history="1">
        <w:r>
          <w:rPr>
            <w:rStyle w:val="Hyperlink"/>
          </w:rPr>
          <w:t xml:space="preserve">de </w:t>
        </w:r>
        <w:proofErr w:type="spellStart"/>
        <w:r>
          <w:rPr>
            <w:rStyle w:val="Hyperlink"/>
          </w:rPr>
          <w:t>Facebook</w:t>
        </w:r>
        <w:proofErr w:type="spellEnd"/>
        <w:r w:rsidR="002A7DC2">
          <w:rPr>
            <w:rStyle w:val="Hyperlink"/>
          </w:rPr>
          <w:t>-</w:t>
        </w:r>
        <w:r>
          <w:rPr>
            <w:rStyle w:val="Hyperlink"/>
          </w:rPr>
          <w:t>groep voor mensen met DOA</w:t>
        </w:r>
      </w:hyperlink>
      <w:r>
        <w:t>.</w:t>
      </w:r>
    </w:p>
    <w:p w:rsidR="002C4AAE" w:rsidRDefault="002C4AAE" w:rsidP="002C4AAE">
      <w:pPr>
        <w:pBdr>
          <w:bottom w:val="single" w:sz="4" w:space="1" w:color="auto"/>
        </w:pBdr>
        <w:spacing w:after="0"/>
      </w:pPr>
    </w:p>
    <w:p w:rsidR="00EB2A8C" w:rsidRDefault="002A7DC2" w:rsidP="002C4AAE">
      <w:pPr>
        <w:pStyle w:val="Kop1"/>
        <w:spacing w:before="240"/>
      </w:pPr>
      <w:bookmarkStart w:id="3" w:name="_Toc508372917"/>
      <w:r>
        <w:lastRenderedPageBreak/>
        <w:br/>
      </w:r>
      <w:r w:rsidR="00EB2A8C">
        <w:t>17 maart: open dag Visio Breda</w:t>
      </w:r>
      <w:bookmarkEnd w:id="1"/>
      <w:bookmarkEnd w:id="3"/>
    </w:p>
    <w:p w:rsidR="00EB2A8C" w:rsidRDefault="00EB2A8C" w:rsidP="00274F58">
      <w:pPr>
        <w:pBdr>
          <w:bottom w:val="single" w:sz="4" w:space="1" w:color="auto"/>
        </w:pBdr>
        <w:spacing w:after="240"/>
        <w:rPr>
          <w:szCs w:val="24"/>
        </w:rPr>
      </w:pPr>
      <w:bookmarkStart w:id="4" w:name="_Toc508358678"/>
      <w:r>
        <w:rPr>
          <w:szCs w:val="24"/>
        </w:rPr>
        <w:t>Laat u meenemen in de specialistische zorg en dagbesteding die wij bieden. Kom naar de open dag van Visio op zaterdag 17 maart in Breda.</w:t>
      </w:r>
      <w:r>
        <w:rPr>
          <w:szCs w:val="24"/>
        </w:rPr>
        <w:br/>
      </w:r>
      <w:r>
        <w:rPr>
          <w:szCs w:val="24"/>
        </w:rPr>
        <w:br/>
        <w:t xml:space="preserve">Lees meer in </w:t>
      </w:r>
      <w:bookmarkEnd w:id="4"/>
      <w:r>
        <w:fldChar w:fldCharType="begin"/>
      </w:r>
      <w:r w:rsidR="002A7DC2">
        <w:instrText>HYPERLINK "https://www.visio.org/home/actueel/agenda/breda-open-dag-visio?utm_source=clientennieuwsbrief&amp;utm_medium=editie-maart-2018-zuidNL-goes&amp;utm_campaign=clientennieuwsbrief" \o "U gaat naar dit agendabericht op de site van Visio"</w:instrText>
      </w:r>
      <w:r>
        <w:fldChar w:fldCharType="separate"/>
      </w:r>
      <w:r>
        <w:rPr>
          <w:rStyle w:val="Hyperlink"/>
          <w:color w:val="000000"/>
          <w:szCs w:val="24"/>
        </w:rPr>
        <w:t>dit agendabericht</w:t>
      </w:r>
      <w:r>
        <w:fldChar w:fldCharType="end"/>
      </w:r>
      <w:r>
        <w:rPr>
          <w:szCs w:val="24"/>
        </w:rPr>
        <w:t xml:space="preserve"> op de site van Visio.</w:t>
      </w:r>
      <w:r w:rsidR="00274F58">
        <w:rPr>
          <w:szCs w:val="24"/>
        </w:rPr>
        <w:br/>
      </w:r>
    </w:p>
    <w:p w:rsidR="00EB2A8C" w:rsidRDefault="00EB2A8C" w:rsidP="00EB2A8C">
      <w:pPr>
        <w:pStyle w:val="Kop1"/>
      </w:pPr>
      <w:bookmarkStart w:id="5" w:name="_Toc508357624"/>
      <w:bookmarkStart w:id="6" w:name="_Toc508366199"/>
      <w:bookmarkStart w:id="7" w:name="_Toc508372918"/>
      <w:bookmarkEnd w:id="5"/>
      <w:r>
        <w:t>"Mijn tijd bij Visio Het Loo Erf is een schat aan rijke ervaringen gebleken"</w:t>
      </w:r>
      <w:bookmarkEnd w:id="6"/>
      <w:bookmarkEnd w:id="7"/>
    </w:p>
    <w:p w:rsidR="00EB2A8C" w:rsidRDefault="00EB2A8C" w:rsidP="002A7DC2">
      <w:pPr>
        <w:pBdr>
          <w:bottom w:val="single" w:sz="4" w:space="1" w:color="auto"/>
        </w:pBdr>
        <w:spacing w:after="240"/>
        <w:rPr>
          <w:szCs w:val="24"/>
        </w:rPr>
      </w:pP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Adrichem</w:t>
      </w:r>
      <w:proofErr w:type="spellEnd"/>
      <w:r>
        <w:rPr>
          <w:szCs w:val="24"/>
        </w:rPr>
        <w:t xml:space="preserve"> is door een erfelijke oogaandoening blind geboren. Het afgelopen half jaar heeft de 19-jarige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uit IJsland bij Visio Het Loo Erf (VHLE) een intensief revalidatietraject gevolgd. In die tijd hebben diverse vakgroepen nauw samengewerkt om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voor te bereiden op haar toekomst. Hopelijk in de muziek. Zij wil namelijk naar het conservatorium.</w:t>
      </w:r>
      <w:r>
        <w:rPr>
          <w:szCs w:val="24"/>
        </w:rPr>
        <w:br/>
      </w:r>
      <w:r>
        <w:rPr>
          <w:szCs w:val="24"/>
        </w:rPr>
        <w:br/>
        <w:t xml:space="preserve">Lees op het bloggedeelte van Visio.org </w:t>
      </w:r>
      <w:hyperlink r:id="rId13" w:tooltip="U gaat naar de blog van Iva op de site van Visio" w:history="1">
        <w:r>
          <w:rPr>
            <w:rStyle w:val="Hyperlink"/>
            <w:color w:val="000000"/>
            <w:szCs w:val="24"/>
          </w:rPr>
          <w:t xml:space="preserve">het verhaal van </w:t>
        </w:r>
        <w:proofErr w:type="spellStart"/>
        <w:r>
          <w:rPr>
            <w:rStyle w:val="Hyperlink"/>
            <w:color w:val="000000"/>
            <w:szCs w:val="24"/>
          </w:rPr>
          <w:t>Iva</w:t>
        </w:r>
        <w:proofErr w:type="spellEnd"/>
      </w:hyperlink>
      <w:r>
        <w:rPr>
          <w:szCs w:val="24"/>
        </w:rPr>
        <w:t xml:space="preserve">. </w:t>
      </w:r>
      <w:r w:rsidR="002A7DC2">
        <w:rPr>
          <w:szCs w:val="24"/>
        </w:rPr>
        <w:br/>
      </w:r>
    </w:p>
    <w:p w:rsidR="00EB2A8C" w:rsidRDefault="00EB2A8C" w:rsidP="00EB2A8C">
      <w:pPr>
        <w:pStyle w:val="Kop1"/>
      </w:pPr>
      <w:bookmarkStart w:id="8" w:name="_Toc508366200"/>
      <w:bookmarkStart w:id="9" w:name="_Toc508357625"/>
      <w:bookmarkStart w:id="10" w:name="_Toc508372919"/>
      <w:bookmarkEnd w:id="8"/>
      <w:bookmarkEnd w:id="9"/>
      <w:r>
        <w:t xml:space="preserve">ICT-tip: </w:t>
      </w:r>
      <w:proofErr w:type="spellStart"/>
      <w:r>
        <w:t>Netflix</w:t>
      </w:r>
      <w:proofErr w:type="spellEnd"/>
      <w:r>
        <w:t xml:space="preserve"> leest ondertitels voor met </w:t>
      </w:r>
      <w:proofErr w:type="spellStart"/>
      <w:r>
        <w:t>VoiceOver</w:t>
      </w:r>
      <w:bookmarkEnd w:id="10"/>
      <w:proofErr w:type="spellEnd"/>
    </w:p>
    <w:p w:rsidR="00EB2A8C" w:rsidRDefault="00EB2A8C" w:rsidP="002A7DC2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U wilt een leuke s</w:t>
      </w:r>
      <w:r w:rsidR="008C4D62">
        <w:rPr>
          <w:szCs w:val="24"/>
        </w:rPr>
        <w:t xml:space="preserve">erie op </w:t>
      </w:r>
      <w:proofErr w:type="spellStart"/>
      <w:r w:rsidR="008C4D62">
        <w:rPr>
          <w:szCs w:val="24"/>
        </w:rPr>
        <w:t>Netflix</w:t>
      </w:r>
      <w:proofErr w:type="spellEnd"/>
      <w:r w:rsidR="008C4D62">
        <w:rPr>
          <w:szCs w:val="24"/>
        </w:rPr>
        <w:t xml:space="preserve"> kijken, maar kunt</w:t>
      </w:r>
      <w:bookmarkStart w:id="11" w:name="_GoBack"/>
      <w:bookmarkEnd w:id="11"/>
      <w:r>
        <w:rPr>
          <w:szCs w:val="24"/>
        </w:rPr>
        <w:t xml:space="preserve"> de ondertiteling niet lezen. Geen probleem: laat eenvoudig de ondertiteling uitspreken of vergroten op uw </w:t>
      </w:r>
      <w:proofErr w:type="spellStart"/>
      <w:r>
        <w:rPr>
          <w:szCs w:val="24"/>
        </w:rPr>
        <w:t>smartphone</w:t>
      </w:r>
      <w:proofErr w:type="spellEnd"/>
      <w:r>
        <w:rPr>
          <w:szCs w:val="24"/>
        </w:rPr>
        <w:t xml:space="preserve"> of tablet. Ontdek wat de mogelijkheden zijn en hoe </w:t>
      </w:r>
      <w:r w:rsidR="005766A7">
        <w:rPr>
          <w:szCs w:val="24"/>
        </w:rPr>
        <w:t>u</w:t>
      </w:r>
      <w:r>
        <w:rPr>
          <w:szCs w:val="24"/>
        </w:rPr>
        <w:t xml:space="preserve"> ze in </w:t>
      </w:r>
      <w:proofErr w:type="spellStart"/>
      <w:r>
        <w:rPr>
          <w:szCs w:val="24"/>
        </w:rPr>
        <w:t>iOS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Android</w:t>
      </w:r>
      <w:proofErr w:type="spellEnd"/>
      <w:r>
        <w:rPr>
          <w:szCs w:val="24"/>
        </w:rPr>
        <w:t xml:space="preserve"> kunt instellen. Lees op het Visio Kennisportaal </w:t>
      </w:r>
      <w:hyperlink r:id="rId14" w:tooltip="u gaat naar het Visio Kennisportaal" w:history="1">
        <w:r>
          <w:rPr>
            <w:rStyle w:val="Hyperlink"/>
            <w:color w:val="000000"/>
            <w:szCs w:val="24"/>
          </w:rPr>
          <w:t>hoe u dit kunt instellen op uw apparaat</w:t>
        </w:r>
      </w:hyperlink>
      <w:r>
        <w:rPr>
          <w:szCs w:val="24"/>
        </w:rPr>
        <w:t xml:space="preserve">. </w:t>
      </w:r>
      <w:r>
        <w:rPr>
          <w:szCs w:val="24"/>
        </w:rPr>
        <w:br/>
      </w:r>
      <w:r>
        <w:rPr>
          <w:szCs w:val="24"/>
        </w:rPr>
        <w:br/>
        <w:t xml:space="preserve">Komt u er toch nog niet uit? Chat dan met één van onze professionals via het </w:t>
      </w:r>
      <w:hyperlink r:id="rId15" w:tooltip="U gaat naar het Kennisportaal op de site van Visio" w:history="1">
        <w:r>
          <w:rPr>
            <w:rStyle w:val="Hyperlink"/>
            <w:color w:val="000000"/>
            <w:szCs w:val="24"/>
          </w:rPr>
          <w:t>Visio Kennisportaal</w:t>
        </w:r>
      </w:hyperlink>
      <w:r>
        <w:rPr>
          <w:szCs w:val="24"/>
        </w:rPr>
        <w:t xml:space="preserve"> of bel/mail onze ICT helpdesk via 088 585 56 66 of </w:t>
      </w:r>
      <w:hyperlink r:id="rId16" w:history="1">
        <w:r>
          <w:rPr>
            <w:rStyle w:val="Hyperlink"/>
            <w:color w:val="000000"/>
            <w:szCs w:val="24"/>
          </w:rPr>
          <w:t>helpdeskictvragen@visio.org</w:t>
        </w:r>
      </w:hyperlink>
      <w:r>
        <w:rPr>
          <w:szCs w:val="24"/>
        </w:rPr>
        <w:t>.</w:t>
      </w:r>
    </w:p>
    <w:p w:rsidR="00274F58" w:rsidRDefault="00274F58" w:rsidP="00EB2A8C">
      <w:pPr>
        <w:pStyle w:val="Kop1"/>
      </w:pPr>
      <w:bookmarkStart w:id="12" w:name="_Toc508357626"/>
      <w:bookmarkStart w:id="13" w:name="_Toc508366201"/>
      <w:bookmarkStart w:id="14" w:name="_Toc508372920"/>
      <w:bookmarkEnd w:id="12"/>
    </w:p>
    <w:p w:rsidR="00EB2A8C" w:rsidRDefault="00EB2A8C" w:rsidP="00EB2A8C">
      <w:pPr>
        <w:pStyle w:val="Kop1"/>
      </w:pPr>
      <w:proofErr w:type="spellStart"/>
      <w:r>
        <w:lastRenderedPageBreak/>
        <w:t>Paastip</w:t>
      </w:r>
      <w:proofErr w:type="spellEnd"/>
      <w:r>
        <w:t>: sprekende paaseieren zoeken</w:t>
      </w:r>
      <w:bookmarkEnd w:id="13"/>
      <w:bookmarkEnd w:id="14"/>
    </w:p>
    <w:p w:rsidR="00EB2A8C" w:rsidRDefault="00EB2A8C" w:rsidP="002A7DC2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Paaseieren zoeken is een geliefd spelletje. Maar wat als je de paaseieren niet kunt zien, zelfs niet als ze niet verstopt zijn? Dan zijn sprekende paaseieren een leuke oplossing.</w:t>
      </w:r>
      <w:r>
        <w:rPr>
          <w:szCs w:val="24"/>
        </w:rPr>
        <w:br/>
      </w:r>
      <w:r>
        <w:rPr>
          <w:szCs w:val="24"/>
        </w:rPr>
        <w:br/>
        <w:t xml:space="preserve">Lees op onze site meer over </w:t>
      </w:r>
      <w:hyperlink r:id="rId17" w:tooltip="U gaat naar het bericht over sprekende paaseieren op de site van Visio" w:history="1">
        <w:r>
          <w:rPr>
            <w:rStyle w:val="Hyperlink"/>
            <w:color w:val="000000"/>
            <w:szCs w:val="24"/>
          </w:rPr>
          <w:t>sprekende paaseieren</w:t>
        </w:r>
      </w:hyperlink>
      <w:r>
        <w:rPr>
          <w:szCs w:val="24"/>
        </w:rPr>
        <w:t>.</w:t>
      </w:r>
      <w:r w:rsidR="002A7DC2">
        <w:rPr>
          <w:szCs w:val="24"/>
        </w:rPr>
        <w:br/>
      </w:r>
    </w:p>
    <w:p w:rsidR="00EB2A8C" w:rsidRDefault="00EB2A8C" w:rsidP="00EB2A8C">
      <w:pPr>
        <w:pStyle w:val="Kop1"/>
      </w:pPr>
      <w:bookmarkStart w:id="15" w:name="_Toc508357627"/>
      <w:bookmarkStart w:id="16" w:name="_Toc508366202"/>
      <w:bookmarkStart w:id="17" w:name="_Toc508372921"/>
      <w:bookmarkEnd w:id="15"/>
      <w:r>
        <w:t>“Bakken met gevoel”, nu met link naar de win-actie</w:t>
      </w:r>
      <w:bookmarkEnd w:id="16"/>
      <w:bookmarkEnd w:id="17"/>
    </w:p>
    <w:p w:rsidR="00EB2A8C" w:rsidRDefault="00EB2A8C" w:rsidP="002A7DC2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 xml:space="preserve">In de vorige nieuwsbrief besteedden we aandacht aan het bak-boek “Bakken met gevoel”. Helaas werkte de link naar de win-actie niet. Daarom in deze nieuwsbrief nog eens de mogelijkheid om kans te maken op een gratis bak-boek. Laat ons weten wat uw favoriete gebak is. Wij verloten drie luister- of </w:t>
      </w:r>
      <w:proofErr w:type="spellStart"/>
      <w:r>
        <w:rPr>
          <w:szCs w:val="24"/>
        </w:rPr>
        <w:t>daisy</w:t>
      </w:r>
      <w:proofErr w:type="spellEnd"/>
      <w:r w:rsidR="002A7DC2">
        <w:rPr>
          <w:szCs w:val="24"/>
        </w:rPr>
        <w:t>-</w:t>
      </w:r>
      <w:r>
        <w:rPr>
          <w:szCs w:val="24"/>
        </w:rPr>
        <w:t>boeken onder de inzenders.</w:t>
      </w:r>
      <w:r>
        <w:rPr>
          <w:szCs w:val="24"/>
        </w:rPr>
        <w:br/>
      </w:r>
      <w:r>
        <w:rPr>
          <w:szCs w:val="24"/>
        </w:rPr>
        <w:br/>
        <w:t xml:space="preserve">Lees meer over </w:t>
      </w:r>
      <w:hyperlink r:id="rId18" w:tooltip="U gaat naar het nieuwsbericht op de site van Visio" w:history="1">
        <w:r>
          <w:rPr>
            <w:rStyle w:val="Hyperlink"/>
            <w:color w:val="000000"/>
            <w:szCs w:val="24"/>
          </w:rPr>
          <w:t>"Bakken met gevoel", de win-actie én een lekker recept</w:t>
        </w:r>
      </w:hyperlink>
      <w:r>
        <w:rPr>
          <w:szCs w:val="24"/>
        </w:rPr>
        <w:t xml:space="preserve">. </w:t>
      </w:r>
      <w:r w:rsidR="002A7DC2">
        <w:rPr>
          <w:szCs w:val="24"/>
        </w:rPr>
        <w:br/>
      </w:r>
    </w:p>
    <w:p w:rsidR="00AB1205" w:rsidRPr="00732F3E" w:rsidRDefault="00AB1205" w:rsidP="009E7A51">
      <w:pPr>
        <w:pStyle w:val="Kop1"/>
        <w:spacing w:before="240"/>
      </w:pPr>
      <w:bookmarkStart w:id="18" w:name="_Toc508372922"/>
      <w:bookmarkEnd w:id="2"/>
      <w:r w:rsidRPr="00732F3E">
        <w:t>Colofon</w:t>
      </w:r>
      <w:bookmarkEnd w:id="18"/>
    </w:p>
    <w:p w:rsidR="0069163F" w:rsidRPr="003D65CF" w:rsidRDefault="00575425" w:rsidP="00944C9C">
      <w:pPr>
        <w:pBdr>
          <w:bottom w:val="single" w:sz="4" w:space="1" w:color="auto"/>
        </w:pBdr>
        <w:rPr>
          <w:bCs/>
        </w:rPr>
      </w:pPr>
      <w:r w:rsidRPr="003D65CF">
        <w:t xml:space="preserve">Deze cliëntennieuwsbrief wordt verspreid onder cliënten van Visio </w:t>
      </w:r>
      <w:r w:rsidR="006E31D9">
        <w:t>Goes</w:t>
      </w:r>
      <w:r w:rsidRPr="003D65CF">
        <w:t>. Aan de inhoud van de artikelen kunnen geen rechten worden ontleend. Kopiëren mag. We vinden het leuk als u in uw publicaties berichten uit deze uitgave overneemt. Neem het bericht dan wel in zijn geheel en ongewijzigd over en vermeld Visio als bron.</w:t>
      </w:r>
      <w:r w:rsidR="00944C9C">
        <w:br/>
      </w:r>
      <w:r w:rsidR="00944C9C">
        <w:br/>
      </w:r>
      <w:r w:rsidRPr="003D65CF">
        <w:t xml:space="preserve">Aan deze nieuwsbrief werkten mee: Marja Burmanje, </w:t>
      </w:r>
      <w:r w:rsidR="006E31D9">
        <w:t>Martijn Gort</w:t>
      </w:r>
      <w:r w:rsidRPr="003D65CF">
        <w:t xml:space="preserve"> en Michiel Tolsma. </w:t>
      </w:r>
      <w:r w:rsidR="00944C9C">
        <w:br/>
      </w:r>
      <w:r w:rsidR="00944C9C">
        <w:br/>
      </w:r>
      <w:r w:rsidRPr="003D65CF">
        <w:t xml:space="preserve">Wilt u meer informatie over de onderwerpen in de nieuwsbrief of wilt u zich aan- of afmelden? Mail dan naar </w:t>
      </w:r>
      <w:hyperlink r:id="rId19" w:history="1">
        <w:r w:rsidR="006E31D9" w:rsidRPr="00454AED">
          <w:rPr>
            <w:rStyle w:val="Hyperlink"/>
          </w:rPr>
          <w:t>goes@visio.org</w:t>
        </w:r>
      </w:hyperlink>
      <w:r w:rsidRPr="003D65CF">
        <w:t xml:space="preserve">. </w:t>
      </w:r>
      <w:r w:rsidR="00944C9C">
        <w:br/>
      </w:r>
      <w:r w:rsidR="00944C9C">
        <w:br/>
      </w:r>
      <w:r w:rsidRPr="003D65CF">
        <w:lastRenderedPageBreak/>
        <w:t>Cliëntservicebureau</w:t>
      </w:r>
      <w:r w:rsidRPr="003D65CF">
        <w:br/>
        <w:t>T 088 585 85 85</w:t>
      </w:r>
      <w:r w:rsidR="00944C9C">
        <w:br/>
      </w:r>
      <w:r w:rsidR="00944C9C">
        <w:br/>
      </w:r>
      <w:r w:rsidRPr="003D65CF">
        <w:t>Hoewel deze publicatie met de grootst mogelijke zorg is samengesteld, kan de redactie geen aansprakelijkheid aanvaarden voor eventuele fouten.</w:t>
      </w:r>
      <w:r w:rsidR="00944C9C">
        <w:br/>
      </w:r>
      <w:r w:rsidR="00944C9C">
        <w:br/>
      </w:r>
      <w:r w:rsidRPr="003D65CF">
        <w:rPr>
          <w:bCs/>
        </w:rPr>
        <w:t xml:space="preserve">Kijk voor meer informatie op de </w:t>
      </w:r>
      <w:hyperlink r:id="rId20" w:tooltip="U gaat naar de site van Koninklijke Visio" w:history="1">
        <w:r w:rsidRPr="00DD2C8A">
          <w:rPr>
            <w:rStyle w:val="Hyperlink"/>
            <w:bCs/>
          </w:rPr>
          <w:t xml:space="preserve">site van </w:t>
        </w:r>
        <w:r w:rsidRPr="00DD2C8A">
          <w:rPr>
            <w:rStyle w:val="Hyperlink"/>
          </w:rPr>
          <w:t>Koninklijke Visio</w:t>
        </w:r>
      </w:hyperlink>
      <w:r w:rsidRPr="003D65CF">
        <w:t>, expertisecentrum voor slechtziende en blinde mensen</w:t>
      </w:r>
      <w:r w:rsidRPr="003D65CF">
        <w:rPr>
          <w:bCs/>
        </w:rPr>
        <w:t>.</w:t>
      </w:r>
      <w:r w:rsidR="004A146E">
        <w:rPr>
          <w:bCs/>
        </w:rPr>
        <w:br/>
      </w:r>
    </w:p>
    <w:sectPr w:rsidR="0069163F" w:rsidRPr="003D65CF" w:rsidSect="00E749E4"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FD" w:rsidRDefault="00945BFD" w:rsidP="00AB1205">
      <w:pPr>
        <w:spacing w:after="0" w:line="240" w:lineRule="auto"/>
      </w:pPr>
      <w:r>
        <w:separator/>
      </w:r>
    </w:p>
  </w:endnote>
  <w:endnote w:type="continuationSeparator" w:id="0">
    <w:p w:rsidR="00945BFD" w:rsidRDefault="00945BFD" w:rsidP="00A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12945"/>
      <w:docPartObj>
        <w:docPartGallery w:val="Page Numbers (Bottom of Page)"/>
        <w:docPartUnique/>
      </w:docPartObj>
    </w:sdtPr>
    <w:sdtEndPr/>
    <w:sdtContent>
      <w:p w:rsidR="00DE69A9" w:rsidRDefault="00DE69A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62">
          <w:rPr>
            <w:noProof/>
          </w:rPr>
          <w:t>2</w:t>
        </w:r>
        <w:r>
          <w:fldChar w:fldCharType="end"/>
        </w:r>
      </w:p>
    </w:sdtContent>
  </w:sdt>
  <w:p w:rsidR="00DE69A9" w:rsidRDefault="00DE69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FD" w:rsidRDefault="00945BFD" w:rsidP="00AB1205">
      <w:pPr>
        <w:spacing w:after="0" w:line="240" w:lineRule="auto"/>
      </w:pPr>
      <w:r>
        <w:separator/>
      </w:r>
    </w:p>
  </w:footnote>
  <w:footnote w:type="continuationSeparator" w:id="0">
    <w:p w:rsidR="00945BFD" w:rsidRDefault="00945BFD" w:rsidP="00A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A7D"/>
    <w:multiLevelType w:val="hybridMultilevel"/>
    <w:tmpl w:val="FCEA3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AE1"/>
    <w:multiLevelType w:val="multilevel"/>
    <w:tmpl w:val="B34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EB4"/>
    <w:multiLevelType w:val="multilevel"/>
    <w:tmpl w:val="77A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85323"/>
    <w:multiLevelType w:val="multilevel"/>
    <w:tmpl w:val="672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27C"/>
    <w:multiLevelType w:val="multilevel"/>
    <w:tmpl w:val="428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285A"/>
    <w:multiLevelType w:val="multilevel"/>
    <w:tmpl w:val="6EA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7121"/>
    <w:multiLevelType w:val="multilevel"/>
    <w:tmpl w:val="98F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D4308"/>
    <w:multiLevelType w:val="hybridMultilevel"/>
    <w:tmpl w:val="4E0EC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A3E36"/>
    <w:multiLevelType w:val="multilevel"/>
    <w:tmpl w:val="C2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75BED"/>
    <w:multiLevelType w:val="multilevel"/>
    <w:tmpl w:val="98B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96C99"/>
    <w:multiLevelType w:val="multilevel"/>
    <w:tmpl w:val="FE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514AA"/>
    <w:multiLevelType w:val="multilevel"/>
    <w:tmpl w:val="F7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A2899"/>
    <w:multiLevelType w:val="hybridMultilevel"/>
    <w:tmpl w:val="3DA2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A79A1"/>
    <w:multiLevelType w:val="multilevel"/>
    <w:tmpl w:val="BD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92521"/>
    <w:multiLevelType w:val="multilevel"/>
    <w:tmpl w:val="4F9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1321F"/>
    <w:multiLevelType w:val="hybridMultilevel"/>
    <w:tmpl w:val="16A4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5B7D"/>
    <w:multiLevelType w:val="multilevel"/>
    <w:tmpl w:val="1D4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036C0"/>
    <w:multiLevelType w:val="hybridMultilevel"/>
    <w:tmpl w:val="5C2A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A3F24"/>
    <w:multiLevelType w:val="multilevel"/>
    <w:tmpl w:val="1AC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11008"/>
    <w:multiLevelType w:val="multilevel"/>
    <w:tmpl w:val="5F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44103"/>
    <w:multiLevelType w:val="multilevel"/>
    <w:tmpl w:val="9B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D4F66"/>
    <w:multiLevelType w:val="multilevel"/>
    <w:tmpl w:val="655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  <w:num w:numId="19">
    <w:abstractNumId w:val="21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05"/>
    <w:rsid w:val="00004241"/>
    <w:rsid w:val="00010A24"/>
    <w:rsid w:val="00016EAA"/>
    <w:rsid w:val="00035CA4"/>
    <w:rsid w:val="00036482"/>
    <w:rsid w:val="00065213"/>
    <w:rsid w:val="00066A49"/>
    <w:rsid w:val="00070693"/>
    <w:rsid w:val="0007306C"/>
    <w:rsid w:val="00075694"/>
    <w:rsid w:val="000952C8"/>
    <w:rsid w:val="000C3C02"/>
    <w:rsid w:val="000E53E5"/>
    <w:rsid w:val="001050A6"/>
    <w:rsid w:val="0011240C"/>
    <w:rsid w:val="00115F0E"/>
    <w:rsid w:val="001163A7"/>
    <w:rsid w:val="00116827"/>
    <w:rsid w:val="0011793D"/>
    <w:rsid w:val="00156B75"/>
    <w:rsid w:val="00175DB2"/>
    <w:rsid w:val="001B67CC"/>
    <w:rsid w:val="001D71DB"/>
    <w:rsid w:val="001E6D3C"/>
    <w:rsid w:val="00220FC5"/>
    <w:rsid w:val="002473E3"/>
    <w:rsid w:val="00272ADD"/>
    <w:rsid w:val="00274F58"/>
    <w:rsid w:val="0027664F"/>
    <w:rsid w:val="002A7DC2"/>
    <w:rsid w:val="002B6662"/>
    <w:rsid w:val="002C4AAE"/>
    <w:rsid w:val="002E761D"/>
    <w:rsid w:val="002F17C9"/>
    <w:rsid w:val="002F5FB6"/>
    <w:rsid w:val="00300406"/>
    <w:rsid w:val="003245BD"/>
    <w:rsid w:val="003254EF"/>
    <w:rsid w:val="00334729"/>
    <w:rsid w:val="003609F7"/>
    <w:rsid w:val="00371A26"/>
    <w:rsid w:val="00387E9A"/>
    <w:rsid w:val="003A1CE5"/>
    <w:rsid w:val="003B528F"/>
    <w:rsid w:val="003D58CE"/>
    <w:rsid w:val="00417303"/>
    <w:rsid w:val="004250AF"/>
    <w:rsid w:val="0043265A"/>
    <w:rsid w:val="00443468"/>
    <w:rsid w:val="00444CDB"/>
    <w:rsid w:val="00445FBC"/>
    <w:rsid w:val="0045084F"/>
    <w:rsid w:val="004610B0"/>
    <w:rsid w:val="0047038F"/>
    <w:rsid w:val="00472701"/>
    <w:rsid w:val="00473BDC"/>
    <w:rsid w:val="004866A2"/>
    <w:rsid w:val="00492B83"/>
    <w:rsid w:val="004951A2"/>
    <w:rsid w:val="004A146E"/>
    <w:rsid w:val="004B0A59"/>
    <w:rsid w:val="004B2433"/>
    <w:rsid w:val="004D644B"/>
    <w:rsid w:val="004E7FB2"/>
    <w:rsid w:val="0050706B"/>
    <w:rsid w:val="00523B78"/>
    <w:rsid w:val="005276C7"/>
    <w:rsid w:val="00530E81"/>
    <w:rsid w:val="00541519"/>
    <w:rsid w:val="005713E8"/>
    <w:rsid w:val="00575425"/>
    <w:rsid w:val="005766A7"/>
    <w:rsid w:val="0058218A"/>
    <w:rsid w:val="00594721"/>
    <w:rsid w:val="005C2D39"/>
    <w:rsid w:val="005D51E4"/>
    <w:rsid w:val="005D7806"/>
    <w:rsid w:val="006063D2"/>
    <w:rsid w:val="00606FFE"/>
    <w:rsid w:val="00623DEF"/>
    <w:rsid w:val="006349FA"/>
    <w:rsid w:val="00654DD6"/>
    <w:rsid w:val="00666D62"/>
    <w:rsid w:val="0069163F"/>
    <w:rsid w:val="00691F3B"/>
    <w:rsid w:val="006A6627"/>
    <w:rsid w:val="006C06EB"/>
    <w:rsid w:val="006D06F5"/>
    <w:rsid w:val="006E115B"/>
    <w:rsid w:val="006E31D9"/>
    <w:rsid w:val="006E64EA"/>
    <w:rsid w:val="0073226F"/>
    <w:rsid w:val="00732F3E"/>
    <w:rsid w:val="00747A55"/>
    <w:rsid w:val="00762434"/>
    <w:rsid w:val="00780F0F"/>
    <w:rsid w:val="007A705F"/>
    <w:rsid w:val="007B7070"/>
    <w:rsid w:val="00800744"/>
    <w:rsid w:val="00803E2E"/>
    <w:rsid w:val="00810C1F"/>
    <w:rsid w:val="00837659"/>
    <w:rsid w:val="00871487"/>
    <w:rsid w:val="0087503F"/>
    <w:rsid w:val="008C4D62"/>
    <w:rsid w:val="008C5D2E"/>
    <w:rsid w:val="008D7159"/>
    <w:rsid w:val="0093170A"/>
    <w:rsid w:val="009328F4"/>
    <w:rsid w:val="00944C9C"/>
    <w:rsid w:val="00945BFD"/>
    <w:rsid w:val="00950AF7"/>
    <w:rsid w:val="00953F29"/>
    <w:rsid w:val="00962B6D"/>
    <w:rsid w:val="009C1379"/>
    <w:rsid w:val="009C3385"/>
    <w:rsid w:val="009C6F6F"/>
    <w:rsid w:val="009D4A1F"/>
    <w:rsid w:val="009E7A51"/>
    <w:rsid w:val="00A22229"/>
    <w:rsid w:val="00A25C88"/>
    <w:rsid w:val="00A35B1A"/>
    <w:rsid w:val="00A417BB"/>
    <w:rsid w:val="00A54FC1"/>
    <w:rsid w:val="00A60C94"/>
    <w:rsid w:val="00A747A1"/>
    <w:rsid w:val="00A81F26"/>
    <w:rsid w:val="00AB1205"/>
    <w:rsid w:val="00AB3509"/>
    <w:rsid w:val="00AC2441"/>
    <w:rsid w:val="00AC7C29"/>
    <w:rsid w:val="00AE5E27"/>
    <w:rsid w:val="00B1673D"/>
    <w:rsid w:val="00B47CE5"/>
    <w:rsid w:val="00BA4DC2"/>
    <w:rsid w:val="00BA5197"/>
    <w:rsid w:val="00BB57FA"/>
    <w:rsid w:val="00BD33A1"/>
    <w:rsid w:val="00BD5D3C"/>
    <w:rsid w:val="00C10C21"/>
    <w:rsid w:val="00C3388B"/>
    <w:rsid w:val="00C4197F"/>
    <w:rsid w:val="00C46216"/>
    <w:rsid w:val="00CB0AC3"/>
    <w:rsid w:val="00CD5A7C"/>
    <w:rsid w:val="00CE50E5"/>
    <w:rsid w:val="00CF2453"/>
    <w:rsid w:val="00D14160"/>
    <w:rsid w:val="00D207D1"/>
    <w:rsid w:val="00D448F6"/>
    <w:rsid w:val="00D604D6"/>
    <w:rsid w:val="00D64564"/>
    <w:rsid w:val="00D74DE7"/>
    <w:rsid w:val="00D83D7A"/>
    <w:rsid w:val="00DB0CF4"/>
    <w:rsid w:val="00DC08DC"/>
    <w:rsid w:val="00DC4B14"/>
    <w:rsid w:val="00DD2C8A"/>
    <w:rsid w:val="00DE69A9"/>
    <w:rsid w:val="00E0142F"/>
    <w:rsid w:val="00E13B5F"/>
    <w:rsid w:val="00E21275"/>
    <w:rsid w:val="00E21C3A"/>
    <w:rsid w:val="00E605FE"/>
    <w:rsid w:val="00E650B2"/>
    <w:rsid w:val="00E749E4"/>
    <w:rsid w:val="00EA260B"/>
    <w:rsid w:val="00EB2A8C"/>
    <w:rsid w:val="00EE39A3"/>
    <w:rsid w:val="00EF4CFD"/>
    <w:rsid w:val="00F02048"/>
    <w:rsid w:val="00F258F8"/>
    <w:rsid w:val="00F33627"/>
    <w:rsid w:val="00F341D6"/>
    <w:rsid w:val="00F56848"/>
    <w:rsid w:val="00F5779D"/>
    <w:rsid w:val="00F64274"/>
    <w:rsid w:val="00F77BA5"/>
    <w:rsid w:val="00F85611"/>
    <w:rsid w:val="00FB27F2"/>
    <w:rsid w:val="00FC0B7B"/>
    <w:rsid w:val="00FD2D8A"/>
    <w:rsid w:val="00FE5437"/>
    <w:rsid w:val="00FE61AC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63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163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6E3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63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163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6E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7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sio.org/nl-nl/home/actueel/blogs/verhalen-van-slechtzienden-en-blinden/maart-2018/bij-vhle-heb-ik-geleerd-meer-stil-te-staan?utm_source=clientennieuwsbrief&amp;utm_medium=editie-maart-2018-zuidNL-goes&amp;utm_campaign=clientennieuwsbrief" TargetMode="External"/><Relationship Id="rId18" Type="http://schemas.openxmlformats.org/officeDocument/2006/relationships/hyperlink" Target="https://www.visio.org/nl-nl/home/actueel/nieuws/2018/februari/bakken-met-gevoel-een-luisterbak-boek?utm_source=clientennieuwsbrief&amp;utm_medium=editie-maart-2018-zuidNL-goes&amp;utm_campaign=clientennieuwsbrie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visio.org/home/actueel/ander-nieuws/2017/december/facebookgroep-over-zeldzame-oogaandoening-doa?utm_source=clientennieuwsbrief&amp;utm_medium=editie-maart-2018-zuidNL-goes&amp;utm_campaign=clientennieuwsbrief" TargetMode="External"/><Relationship Id="rId17" Type="http://schemas.openxmlformats.org/officeDocument/2006/relationships/hyperlink" Target="https://www.visio.org/nl-nl/home/actueel/ander-nieuws/2018/maart/paastip-sprekende-paaseieren-zoeken?utm_source=clientennieuwsbrief&amp;utm_medium=editie-maart-2018-zuidNL-goes&amp;utm_campaign=clientennieuwsbrie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deskictvragen@visio.org" TargetMode="External"/><Relationship Id="rId20" Type="http://schemas.openxmlformats.org/officeDocument/2006/relationships/hyperlink" Target="https://www.visio.org/nl-nl/home?utm_source=clientennieuwsbrief&amp;utm_medium=editie-maart-2018-zuidNL-goes&amp;utm_campaign=clientennieuwsbri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sio.org/Home/Actueel/Agenda/revalidatie-en-advies-goes?utm_source=clientennieuwsbrief&amp;utm_medium=editie-maart-2018-zuidNL-goes&amp;utm_campaign=clientennieuwsbri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ennisportaal.visio.org?utm_source=clientennieuwsbrief&amp;utm_medium=editie-maart-2018-zuidNL-goes&amp;utm_campaign=clientennieuwsbrie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sio.org/nl-nl/home/actueel/agenda/zuid?utm_source=clientennieuwsbrief&amp;utm_medium=editie-maart-2018-zuidNL-goes&amp;utm_campaign=clientennieuwsbrief" TargetMode="External"/><Relationship Id="rId19" Type="http://schemas.openxmlformats.org/officeDocument/2006/relationships/hyperlink" Target="mailto:goes@visi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ennisportaal.visio.org/nl-nl/documenten/ondertiteling-gesproken-of-vergroot-op-smartphone?utm_source=clientennieuwsbrief&amp;utm_medium=editie-maart-2018-zuidNL-breda&amp;utm_campaign=clientennieuwsbri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F0DF-3ADC-46EB-8D48-936B5CD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3F8D65CD</Template>
  <TotalTime>0</TotalTime>
  <Pages>4</Pages>
  <Words>1060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Leon10tje°¨Michiel</dc:creator>
  <cp:lastModifiedBy>Marja Burmanje</cp:lastModifiedBy>
  <cp:revision>2</cp:revision>
  <dcterms:created xsi:type="dcterms:W3CDTF">2018-03-12T08:51:00Z</dcterms:created>
  <dcterms:modified xsi:type="dcterms:W3CDTF">2018-03-12T08:51:00Z</dcterms:modified>
</cp:coreProperties>
</file>