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A7C" w:rsidRPr="001163A7" w:rsidRDefault="0093170A" w:rsidP="001163A7">
      <w:pPr>
        <w:pStyle w:val="Titel"/>
        <w:pBdr>
          <w:bottom w:val="single" w:sz="4" w:space="4" w:color="auto"/>
        </w:pBdr>
        <w:rPr>
          <w:rFonts w:ascii="Verdana" w:hAnsi="Verdana"/>
          <w:b/>
          <w:sz w:val="44"/>
          <w:szCs w:val="44"/>
        </w:rPr>
      </w:pPr>
      <w:r w:rsidRPr="001163A7">
        <w:rPr>
          <w:rFonts w:ascii="Verdana" w:hAnsi="Verdana"/>
          <w:b/>
          <w:noProof/>
          <w:color w:val="auto"/>
          <w:sz w:val="44"/>
          <w:szCs w:val="44"/>
          <w:lang w:eastAsia="nl-NL"/>
        </w:rPr>
        <w:drawing>
          <wp:anchor distT="0" distB="0" distL="114300" distR="114300" simplePos="0" relativeHeight="251659264" behindDoc="0" locked="0" layoutInCell="1" allowOverlap="1" wp14:anchorId="058D5840" wp14:editId="1A7F3624">
            <wp:simplePos x="0" y="0"/>
            <wp:positionH relativeFrom="column">
              <wp:posOffset>4412615</wp:posOffset>
            </wp:positionH>
            <wp:positionV relativeFrom="paragraph">
              <wp:posOffset>-723900</wp:posOffset>
            </wp:positionV>
            <wp:extent cx="2244090" cy="973455"/>
            <wp:effectExtent l="0" t="0" r="3810" b="0"/>
            <wp:wrapSquare wrapText="bothSides"/>
            <wp:docPr id="1" name="Afbeelding 1" descr="Titel: Visio 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Titel: Visio logo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53" b="-1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4090" cy="9734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1205" w:rsidRPr="001163A7">
        <w:rPr>
          <w:rFonts w:ascii="Verdana" w:hAnsi="Verdana"/>
          <w:b/>
          <w:color w:val="auto"/>
          <w:sz w:val="44"/>
          <w:szCs w:val="44"/>
        </w:rPr>
        <w:t>Cliëntennieuwsbrief Visio</w:t>
      </w:r>
      <w:r w:rsidR="002473E3" w:rsidRPr="001163A7">
        <w:rPr>
          <w:rFonts w:ascii="Verdana" w:hAnsi="Verdana"/>
          <w:b/>
          <w:color w:val="auto"/>
          <w:sz w:val="44"/>
          <w:szCs w:val="44"/>
        </w:rPr>
        <w:t xml:space="preserve"> </w:t>
      </w:r>
      <w:r w:rsidR="006E31D9">
        <w:rPr>
          <w:rFonts w:ascii="Verdana" w:hAnsi="Verdana"/>
          <w:b/>
          <w:color w:val="auto"/>
          <w:sz w:val="44"/>
          <w:szCs w:val="44"/>
        </w:rPr>
        <w:t>Goes</w:t>
      </w:r>
      <w:r w:rsidR="00575425" w:rsidRPr="001163A7">
        <w:rPr>
          <w:rFonts w:ascii="Verdana" w:hAnsi="Verdana"/>
          <w:b/>
          <w:color w:val="auto"/>
          <w:sz w:val="44"/>
          <w:szCs w:val="44"/>
        </w:rPr>
        <w:t xml:space="preserve"> </w:t>
      </w:r>
      <w:r w:rsidR="00D448F6" w:rsidRPr="001163A7">
        <w:rPr>
          <w:rFonts w:ascii="Verdana" w:hAnsi="Verdana"/>
          <w:b/>
          <w:color w:val="auto"/>
          <w:sz w:val="44"/>
          <w:szCs w:val="44"/>
        </w:rPr>
        <w:t xml:space="preserve">- </w:t>
      </w:r>
      <w:r w:rsidR="00C3388B">
        <w:rPr>
          <w:rFonts w:ascii="Verdana" w:hAnsi="Verdana"/>
          <w:b/>
          <w:color w:val="auto"/>
          <w:sz w:val="44"/>
          <w:szCs w:val="44"/>
        </w:rPr>
        <w:t>januari</w:t>
      </w:r>
    </w:p>
    <w:p w:rsidR="00691F3B" w:rsidRPr="006E31D9" w:rsidRDefault="00691F3B" w:rsidP="006E31D9">
      <w:pPr>
        <w:rPr>
          <w:rStyle w:val="Zwaar"/>
        </w:rPr>
      </w:pPr>
      <w:r w:rsidRPr="006E31D9">
        <w:rPr>
          <w:rStyle w:val="Zwaar"/>
        </w:rPr>
        <w:t>Inhoud</w:t>
      </w:r>
    </w:p>
    <w:p w:rsidR="009C1379" w:rsidRDefault="00691F3B">
      <w:pPr>
        <w:pStyle w:val="Inhopg1"/>
        <w:rPr>
          <w:rFonts w:asciiTheme="minorHAnsi" w:eastAsiaTheme="minorEastAsia" w:hAnsiTheme="minorHAnsi"/>
          <w:noProof/>
          <w:sz w:val="22"/>
          <w:szCs w:val="22"/>
          <w:lang w:eastAsia="nl-NL"/>
        </w:rPr>
      </w:pPr>
      <w:r w:rsidRPr="00732F3E">
        <w:fldChar w:fldCharType="begin"/>
      </w:r>
      <w:r w:rsidRPr="00732F3E">
        <w:instrText xml:space="preserve"> TOC \o "1-1" \h \z \u </w:instrText>
      </w:r>
      <w:r w:rsidRPr="00732F3E">
        <w:fldChar w:fldCharType="separate"/>
      </w:r>
      <w:hyperlink w:anchor="_Toc504574422" w:history="1">
        <w:r w:rsidR="009C1379" w:rsidRPr="00120400">
          <w:rPr>
            <w:rStyle w:val="Hyperlink"/>
            <w:noProof/>
          </w:rPr>
          <w:t>Nieuwe regio, vertrouwde dienstverlening</w:t>
        </w:r>
        <w:r w:rsidR="009C1379">
          <w:rPr>
            <w:noProof/>
            <w:webHidden/>
          </w:rPr>
          <w:tab/>
        </w:r>
        <w:r w:rsidR="009C1379">
          <w:rPr>
            <w:noProof/>
            <w:webHidden/>
          </w:rPr>
          <w:fldChar w:fldCharType="begin"/>
        </w:r>
        <w:r w:rsidR="009C1379">
          <w:rPr>
            <w:noProof/>
            <w:webHidden/>
          </w:rPr>
          <w:instrText xml:space="preserve"> PAGEREF _Toc504574422 \h </w:instrText>
        </w:r>
        <w:r w:rsidR="009C1379">
          <w:rPr>
            <w:noProof/>
            <w:webHidden/>
          </w:rPr>
        </w:r>
        <w:r w:rsidR="009C1379">
          <w:rPr>
            <w:noProof/>
            <w:webHidden/>
          </w:rPr>
          <w:fldChar w:fldCharType="separate"/>
        </w:r>
        <w:r w:rsidR="009C1379">
          <w:rPr>
            <w:noProof/>
            <w:webHidden/>
          </w:rPr>
          <w:t>1</w:t>
        </w:r>
        <w:r w:rsidR="009C1379">
          <w:rPr>
            <w:noProof/>
            <w:webHidden/>
          </w:rPr>
          <w:fldChar w:fldCharType="end"/>
        </w:r>
      </w:hyperlink>
    </w:p>
    <w:p w:rsidR="009C1379" w:rsidRDefault="009C1379">
      <w:pPr>
        <w:pStyle w:val="Inhopg1"/>
        <w:rPr>
          <w:rFonts w:asciiTheme="minorHAnsi" w:eastAsiaTheme="minorEastAsia" w:hAnsiTheme="minorHAnsi"/>
          <w:noProof/>
          <w:sz w:val="22"/>
          <w:szCs w:val="22"/>
          <w:lang w:eastAsia="nl-NL"/>
        </w:rPr>
      </w:pPr>
      <w:hyperlink w:anchor="_Toc504574423" w:history="1">
        <w:r w:rsidRPr="00120400">
          <w:rPr>
            <w:rStyle w:val="Hyperlink"/>
            <w:noProof/>
          </w:rPr>
          <w:t>Groepstraining voor kinderen: laptop, tablet en mobiel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_Toc504574423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9C1379" w:rsidRDefault="009C1379">
      <w:pPr>
        <w:pStyle w:val="Inhopg1"/>
        <w:rPr>
          <w:rFonts w:asciiTheme="minorHAnsi" w:eastAsiaTheme="minorEastAsia" w:hAnsiTheme="minorHAnsi"/>
          <w:noProof/>
          <w:sz w:val="22"/>
          <w:szCs w:val="22"/>
          <w:lang w:eastAsia="nl-NL"/>
        </w:rPr>
      </w:pPr>
      <w:hyperlink w:anchor="_Toc504574424" w:history="1">
        <w:r w:rsidRPr="00120400">
          <w:rPr>
            <w:rStyle w:val="Hyperlink"/>
            <w:noProof/>
          </w:rPr>
          <w:t>Inloopspreekuur helpt u verder met ICT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_Toc504574424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9C1379" w:rsidRDefault="009C1379">
      <w:pPr>
        <w:pStyle w:val="Inhopg1"/>
        <w:rPr>
          <w:rFonts w:asciiTheme="minorHAnsi" w:eastAsiaTheme="minorEastAsia" w:hAnsiTheme="minorHAnsi"/>
          <w:noProof/>
          <w:sz w:val="22"/>
          <w:szCs w:val="22"/>
          <w:lang w:eastAsia="nl-NL"/>
        </w:rPr>
      </w:pPr>
      <w:hyperlink w:anchor="_Toc504574425" w:history="1">
        <w:r w:rsidRPr="00120400">
          <w:rPr>
            <w:rStyle w:val="Hyperlink"/>
            <w:noProof/>
          </w:rPr>
          <w:t>Bijeenkomst macula degeneratie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_Toc504574425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9C1379" w:rsidRDefault="009C1379">
      <w:pPr>
        <w:pStyle w:val="Inhopg1"/>
        <w:rPr>
          <w:rFonts w:asciiTheme="minorHAnsi" w:eastAsiaTheme="minorEastAsia" w:hAnsiTheme="minorHAnsi"/>
          <w:noProof/>
          <w:sz w:val="22"/>
          <w:szCs w:val="22"/>
          <w:lang w:eastAsia="nl-NL"/>
        </w:rPr>
      </w:pPr>
      <w:hyperlink w:anchor="_Toc504574426" w:history="1">
        <w:r w:rsidRPr="00120400">
          <w:rPr>
            <w:rStyle w:val="Hyperlink"/>
            <w:noProof/>
          </w:rPr>
          <w:t>Meer in contact komen met uw gevoel met haptotherapie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_Toc504574426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9C1379" w:rsidRDefault="009C1379">
      <w:pPr>
        <w:pStyle w:val="Inhopg1"/>
        <w:rPr>
          <w:rFonts w:asciiTheme="minorHAnsi" w:eastAsiaTheme="minorEastAsia" w:hAnsiTheme="minorHAnsi"/>
          <w:noProof/>
          <w:sz w:val="22"/>
          <w:szCs w:val="22"/>
          <w:lang w:eastAsia="nl-NL"/>
        </w:rPr>
      </w:pPr>
      <w:hyperlink w:anchor="_Toc504574427" w:history="1">
        <w:r w:rsidRPr="00120400">
          <w:rPr>
            <w:rStyle w:val="Hyperlink"/>
            <w:noProof/>
          </w:rPr>
          <w:t>Beleef Tennistoernooi Rotterdam vanaf blindentribune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_Toc504574427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9C1379" w:rsidRDefault="009C1379">
      <w:pPr>
        <w:pStyle w:val="Inhopg1"/>
        <w:rPr>
          <w:rFonts w:asciiTheme="minorHAnsi" w:eastAsiaTheme="minorEastAsia" w:hAnsiTheme="minorHAnsi"/>
          <w:noProof/>
          <w:sz w:val="22"/>
          <w:szCs w:val="22"/>
          <w:lang w:eastAsia="nl-NL"/>
        </w:rPr>
      </w:pPr>
      <w:hyperlink w:anchor="_Toc504574428" w:history="1">
        <w:r w:rsidRPr="00120400">
          <w:rPr>
            <w:rStyle w:val="Hyperlink"/>
            <w:noProof/>
          </w:rPr>
          <w:t>Wereld Braille Dag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_Toc504574428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9C1379" w:rsidRDefault="009C1379">
      <w:pPr>
        <w:pStyle w:val="Inhopg1"/>
        <w:rPr>
          <w:rFonts w:asciiTheme="minorHAnsi" w:eastAsiaTheme="minorEastAsia" w:hAnsiTheme="minorHAnsi"/>
          <w:noProof/>
          <w:sz w:val="22"/>
          <w:szCs w:val="22"/>
          <w:lang w:eastAsia="nl-NL"/>
        </w:rPr>
      </w:pPr>
      <w:hyperlink w:anchor="_Toc504574429" w:history="1">
        <w:r w:rsidRPr="00120400">
          <w:rPr>
            <w:rStyle w:val="Hyperlink"/>
            <w:noProof/>
          </w:rPr>
          <w:t>Tips en vragen voor uw bezoek aan oogarts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_Toc504574429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9C1379" w:rsidRDefault="009C1379" w:rsidP="00C10C21">
      <w:pPr>
        <w:pStyle w:val="Inhopg1"/>
        <w:pBdr>
          <w:bottom w:val="single" w:sz="4" w:space="1" w:color="auto"/>
        </w:pBdr>
        <w:rPr>
          <w:rFonts w:asciiTheme="minorHAnsi" w:eastAsiaTheme="minorEastAsia" w:hAnsiTheme="minorHAnsi"/>
          <w:noProof/>
          <w:sz w:val="22"/>
          <w:szCs w:val="22"/>
          <w:lang w:eastAsia="nl-NL"/>
        </w:rPr>
      </w:pPr>
      <w:hyperlink w:anchor="_Toc504574430" w:history="1">
        <w:r w:rsidRPr="00120400">
          <w:rPr>
            <w:rStyle w:val="Hyperlink"/>
            <w:noProof/>
          </w:rPr>
          <w:t>Colofon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_Toc504574430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  <w:bookmarkStart w:id="0" w:name="_GoBack"/>
      <w:bookmarkEnd w:id="0"/>
    </w:p>
    <w:p w:rsidR="006E31D9" w:rsidRDefault="00691F3B" w:rsidP="003A1CE5">
      <w:r w:rsidRPr="00732F3E">
        <w:fldChar w:fldCharType="end"/>
      </w:r>
      <w:r w:rsidR="0069163F" w:rsidRPr="0069163F">
        <w:t xml:space="preserve">Kijk ook eens in de digitale agenda op onze site Visio.org. Op deze plek staan </w:t>
      </w:r>
      <w:hyperlink r:id="rId10" w:tooltip="U gaat naar de agenda van Visio regio Zuid" w:history="1">
        <w:r w:rsidR="0069163F" w:rsidRPr="0069163F">
          <w:rPr>
            <w:rStyle w:val="Hyperlink"/>
          </w:rPr>
          <w:t>alle evenementen in de regio Zuid</w:t>
        </w:r>
      </w:hyperlink>
      <w:r w:rsidR="0069163F">
        <w:t xml:space="preserve"> overzichtelijk op een rij.</w:t>
      </w:r>
    </w:p>
    <w:p w:rsidR="003A1CE5" w:rsidRDefault="003A1CE5" w:rsidP="003A1CE5">
      <w:pPr>
        <w:pBdr>
          <w:bottom w:val="single" w:sz="4" w:space="1" w:color="auto"/>
        </w:pBdr>
      </w:pPr>
      <w:r w:rsidRPr="00BE47A9">
        <w:t xml:space="preserve">Ook kunt u </w:t>
      </w:r>
      <w:hyperlink r:id="rId11" w:tooltip="U gaat naar de agenda van Visio regio Breda" w:history="1">
        <w:r w:rsidRPr="00BE47A9">
          <w:rPr>
            <w:rStyle w:val="Hyperlink"/>
          </w:rPr>
          <w:t xml:space="preserve">alle evenementen van Visio </w:t>
        </w:r>
        <w:r>
          <w:rPr>
            <w:rStyle w:val="Hyperlink"/>
          </w:rPr>
          <w:t>Goes</w:t>
        </w:r>
      </w:hyperlink>
      <w:r w:rsidRPr="00BE47A9">
        <w:t xml:space="preserve"> zien in de agenda.</w:t>
      </w:r>
    </w:p>
    <w:p w:rsidR="00CB0AC3" w:rsidRDefault="00CB0AC3" w:rsidP="00CB0AC3">
      <w:pPr>
        <w:pStyle w:val="Kop1"/>
      </w:pPr>
      <w:bookmarkStart w:id="1" w:name="_Toc504372358"/>
      <w:bookmarkStart w:id="2" w:name="_Toc504120588"/>
      <w:bookmarkStart w:id="3" w:name="_Toc504133046"/>
      <w:bookmarkStart w:id="4" w:name="_Toc504133042"/>
      <w:bookmarkStart w:id="5" w:name="_Toc504134004"/>
      <w:bookmarkStart w:id="6" w:name="_Toc504569508"/>
      <w:bookmarkStart w:id="7" w:name="_Toc504574422"/>
      <w:r>
        <w:t>Nieuwe regio, vertrouwde dienstverlening</w:t>
      </w:r>
      <w:bookmarkEnd w:id="7"/>
    </w:p>
    <w:p w:rsidR="00CB0AC3" w:rsidRDefault="009C1379" w:rsidP="004B2433">
      <w:r>
        <w:t>L</w:t>
      </w:r>
      <w:r w:rsidR="00CB0AC3">
        <w:t xml:space="preserve">ocatie Goes valt sinds 1 januari onder een andere regio van Koninklijke Visio. Hoorden we voorheen bij de regio Zuidwest, nu zijn we onderdeel van </w:t>
      </w:r>
      <w:r w:rsidR="003254EF">
        <w:t>de</w:t>
      </w:r>
      <w:r w:rsidR="00CB0AC3">
        <w:t xml:space="preserve"> regio Zuid. Voor u als cliënt verandert er niets</w:t>
      </w:r>
      <w:r w:rsidR="003254EF">
        <w:t>;</w:t>
      </w:r>
      <w:r w:rsidR="00CB0AC3">
        <w:t xml:space="preserve"> u houdt dezelfde dienstverlening en u heeft contact met de u bekende Visio-medewerkers. </w:t>
      </w:r>
    </w:p>
    <w:p w:rsidR="00CB0AC3" w:rsidRDefault="00CB0AC3" w:rsidP="004B2433">
      <w:r>
        <w:t>Toch willen we u even op de hoogte brengen van dez</w:t>
      </w:r>
      <w:r w:rsidR="003254EF">
        <w:t>e interne wijziging. Want wat</w:t>
      </w:r>
      <w:r>
        <w:t xml:space="preserve"> wél verandert, is dat u een andere stem aan de lijn kunt krijgen wanneer u Visio belt om zich aan te melden voor onze dienstverlening. De telefoon wordt namelijk opgenomen door het Cliëntservicebureau in Nijmegen, terwijl u eerder met onze cliëntservicemedewerkers in Rotterdam te maken kreeg. </w:t>
      </w:r>
    </w:p>
    <w:p w:rsidR="00CB0AC3" w:rsidRDefault="00CB0AC3" w:rsidP="004B2433">
      <w:r>
        <w:lastRenderedPageBreak/>
        <w:t>Het kan op vrijdag soms helaas gebeuren dat het automatisch doorverbinden niet lukt wanneer u belt. We werken aan een oplossing. Mocht u hier onverhoopt mee te maken krijgen dan adviseren we u op een andere dag te bellen.</w:t>
      </w:r>
    </w:p>
    <w:p w:rsidR="004B2433" w:rsidRDefault="00CB0AC3" w:rsidP="004B2433">
      <w:pPr>
        <w:pBdr>
          <w:bottom w:val="single" w:sz="4" w:space="1" w:color="auto"/>
        </w:pBdr>
      </w:pPr>
      <w:r>
        <w:t>Lies de Jong</w:t>
      </w:r>
      <w:r w:rsidR="004B2433">
        <w:br/>
      </w:r>
      <w:r>
        <w:t>Directeur Revalidatie &amp; Advies Zuid-Nederland</w:t>
      </w:r>
    </w:p>
    <w:p w:rsidR="00CB0AC3" w:rsidRDefault="003254EF" w:rsidP="00CB0AC3">
      <w:pPr>
        <w:pStyle w:val="Kop1"/>
      </w:pPr>
      <w:bookmarkStart w:id="8" w:name="_Toc504574423"/>
      <w:r w:rsidRPr="003254EF">
        <w:t>Groepstraining voor kinderen:</w:t>
      </w:r>
      <w:r>
        <w:t xml:space="preserve"> </w:t>
      </w:r>
      <w:bookmarkEnd w:id="6"/>
      <w:r>
        <w:t>laptop, tablet en mobiel</w:t>
      </w:r>
      <w:bookmarkEnd w:id="8"/>
    </w:p>
    <w:p w:rsidR="003254EF" w:rsidRDefault="003254EF" w:rsidP="003254EF">
      <w:r>
        <w:t>Visio Goes houdt voor kinderen uit groep 7 en 8 een revalidatiegroep met als thema: Wat kan ik nog meer met mijn laptop, tablet en mobiel? De ervaring leert dat hier veel behoefte aan is. Vooral met de naderende overgang naar de middelbare school.</w:t>
      </w:r>
      <w:r>
        <w:t xml:space="preserve"> </w:t>
      </w:r>
      <w:r w:rsidRPr="003254EF">
        <w:t>Ook is het voor de kinderen een leuke gelegenheid om kennis met elkaar te maken en van elkaar te leren.</w:t>
      </w:r>
    </w:p>
    <w:p w:rsidR="00CB0AC3" w:rsidRDefault="00CB0AC3" w:rsidP="00CB0AC3">
      <w:pPr>
        <w:pBdr>
          <w:bottom w:val="single" w:sz="4" w:space="1" w:color="auto"/>
        </w:pBdr>
      </w:pPr>
      <w:r>
        <w:t xml:space="preserve">Lees meer over </w:t>
      </w:r>
      <w:hyperlink r:id="rId12" w:tooltip="U gaat naar het bericht over de groepstraining ICT voor kinderen op de site van Visio" w:history="1">
        <w:r>
          <w:rPr>
            <w:rStyle w:val="Hyperlink"/>
          </w:rPr>
          <w:t>de groepstrain</w:t>
        </w:r>
        <w:r>
          <w:rPr>
            <w:rStyle w:val="Hyperlink"/>
          </w:rPr>
          <w:t>i</w:t>
        </w:r>
        <w:r>
          <w:rPr>
            <w:rStyle w:val="Hyperlink"/>
          </w:rPr>
          <w:t>ng ICT voor kinderen</w:t>
        </w:r>
      </w:hyperlink>
      <w:r>
        <w:t>.</w:t>
      </w:r>
    </w:p>
    <w:p w:rsidR="00CB0AC3" w:rsidRDefault="00CB0AC3" w:rsidP="00CB0AC3">
      <w:pPr>
        <w:pStyle w:val="Kop1"/>
      </w:pPr>
      <w:bookmarkStart w:id="9" w:name="_Toc504569509"/>
      <w:bookmarkStart w:id="10" w:name="_Toc504574424"/>
      <w:r>
        <w:t>Inloopspreekuur helpt u verder met ICT</w:t>
      </w:r>
      <w:bookmarkEnd w:id="9"/>
      <w:bookmarkEnd w:id="10"/>
    </w:p>
    <w:p w:rsidR="00CB0AC3" w:rsidRDefault="00CB0AC3" w:rsidP="00CB0AC3">
      <w:r>
        <w:t xml:space="preserve">Ook al bent u slechtziend of blind, er is vaak meer mogelijk dan u denkt. Lezen, eropuit gaan, aan het werk blijven. Allemaal zaken die dankzij pc, smartphone en tablet dichterbij zijn dan ooit. Digitale hulpmiddelen kunnen echter ook vragen oproepen. Daarom helpt Visio Goes u iedere derde donderdag van de maand op weg tijdens het ICT-inloopspreekuur. </w:t>
      </w:r>
    </w:p>
    <w:p w:rsidR="00CB0AC3" w:rsidRDefault="00CB0AC3" w:rsidP="00CB0AC3">
      <w:pPr>
        <w:pBdr>
          <w:bottom w:val="single" w:sz="4" w:space="1" w:color="auto"/>
        </w:pBdr>
      </w:pPr>
      <w:r>
        <w:t xml:space="preserve">Lees meer over </w:t>
      </w:r>
      <w:hyperlink r:id="rId13" w:tooltip="U gaat naar het bericht over het ICT-inloopspreekuur op de site van Visio" w:history="1">
        <w:r w:rsidRPr="00BF29C6">
          <w:rPr>
            <w:rStyle w:val="Hyperlink"/>
          </w:rPr>
          <w:t>het ICT-inloopspreeku</w:t>
        </w:r>
        <w:r w:rsidRPr="00BF29C6">
          <w:rPr>
            <w:rStyle w:val="Hyperlink"/>
          </w:rPr>
          <w:t>u</w:t>
        </w:r>
        <w:r w:rsidRPr="00BF29C6">
          <w:rPr>
            <w:rStyle w:val="Hyperlink"/>
          </w:rPr>
          <w:t>r</w:t>
        </w:r>
      </w:hyperlink>
      <w:r>
        <w:t>.</w:t>
      </w:r>
      <w:r w:rsidRPr="00CB0AC3">
        <w:t xml:space="preserve"> </w:t>
      </w:r>
    </w:p>
    <w:p w:rsidR="00CB0AC3" w:rsidRDefault="00CB0AC3" w:rsidP="00CB0AC3">
      <w:pPr>
        <w:pStyle w:val="Kop1"/>
      </w:pPr>
      <w:bookmarkStart w:id="11" w:name="_Toc504569510"/>
      <w:bookmarkStart w:id="12" w:name="_Toc504574425"/>
      <w:r>
        <w:t>Bijeenkomst macula degeneratie</w:t>
      </w:r>
      <w:bookmarkEnd w:id="11"/>
      <w:bookmarkEnd w:id="12"/>
    </w:p>
    <w:p w:rsidR="00CB0AC3" w:rsidRDefault="00CB0AC3" w:rsidP="00CB0AC3">
      <w:r w:rsidRPr="00BF29C6">
        <w:t xml:space="preserve">De Macula Vereniging </w:t>
      </w:r>
      <w:r w:rsidR="003254EF">
        <w:t>houd</w:t>
      </w:r>
      <w:r w:rsidRPr="00BF29C6">
        <w:t xml:space="preserve">t </w:t>
      </w:r>
      <w:r w:rsidR="003254EF">
        <w:t xml:space="preserve">morgen (26 januari) </w:t>
      </w:r>
      <w:r w:rsidRPr="00BF29C6">
        <w:t xml:space="preserve">de themabijeenkomst “Zorg bij de oogarts”. Oogarts Eveleens van het Admiraal de Ruyter Ziekenhuis vertelt over de recente inzichten en behandelmogelijkheden van macula degeneratie. </w:t>
      </w:r>
      <w:r>
        <w:t>Vooraf aanmelden is gewenst.</w:t>
      </w:r>
    </w:p>
    <w:p w:rsidR="00CB0AC3" w:rsidRDefault="00CB0AC3" w:rsidP="00CB0AC3">
      <w:pPr>
        <w:pBdr>
          <w:bottom w:val="single" w:sz="4" w:space="1" w:color="auto"/>
        </w:pBdr>
      </w:pPr>
      <w:r>
        <w:t xml:space="preserve">Meer </w:t>
      </w:r>
      <w:r w:rsidR="003254EF">
        <w:t>weten</w:t>
      </w:r>
      <w:r>
        <w:t xml:space="preserve">? Lees </w:t>
      </w:r>
      <w:r w:rsidR="003254EF">
        <w:t xml:space="preserve">dan </w:t>
      </w:r>
      <w:r>
        <w:t xml:space="preserve">verder </w:t>
      </w:r>
      <w:hyperlink r:id="rId14" w:tooltip="U gaat naar het bericht over macula degeneratie op de site van Visio" w:history="1">
        <w:r w:rsidRPr="002A394B">
          <w:rPr>
            <w:rStyle w:val="Hyperlink"/>
          </w:rPr>
          <w:t>in dit artikel op Visio.org</w:t>
        </w:r>
      </w:hyperlink>
      <w:r>
        <w:t>.</w:t>
      </w:r>
      <w:r w:rsidRPr="002A394B">
        <w:t xml:space="preserve"> </w:t>
      </w:r>
    </w:p>
    <w:p w:rsidR="006E31D9" w:rsidRPr="007C294F" w:rsidRDefault="006E31D9" w:rsidP="006E31D9">
      <w:pPr>
        <w:pStyle w:val="Kop1"/>
      </w:pPr>
      <w:bookmarkStart w:id="13" w:name="_Toc504574426"/>
      <w:r w:rsidRPr="007C294F">
        <w:lastRenderedPageBreak/>
        <w:t>Meer in contact komen met uw gevoel met haptotherapie</w:t>
      </w:r>
      <w:bookmarkEnd w:id="1"/>
      <w:bookmarkEnd w:id="13"/>
      <w:r w:rsidRPr="007C294F">
        <w:t xml:space="preserve"> </w:t>
      </w:r>
    </w:p>
    <w:p w:rsidR="006E31D9" w:rsidRDefault="006E31D9" w:rsidP="006E31D9">
      <w:r w:rsidRPr="00F34E9C">
        <w:t xml:space="preserve">Jolanda Tholenaar heeft als gediplomeerd haptotherapeute een eigen praktijk in Bergen op Zoom. Bij aanmeldingen geeft zij iedere vrijdag haptotherapie bij Visio in Breda. Het belangrijkste principe van de haptonomie: vanuit </w:t>
      </w:r>
      <w:r>
        <w:t xml:space="preserve">uw </w:t>
      </w:r>
      <w:r w:rsidRPr="00F34E9C">
        <w:t xml:space="preserve">gevoel in de wereld en in </w:t>
      </w:r>
      <w:r>
        <w:t>uw contacten staan. U</w:t>
      </w:r>
      <w:r w:rsidRPr="00F34E9C">
        <w:t xml:space="preserve"> leert volledig te vertrouwen op </w:t>
      </w:r>
      <w:r>
        <w:t xml:space="preserve">uw </w:t>
      </w:r>
      <w:r w:rsidRPr="00F34E9C">
        <w:t>intuïtie en lichaam.</w:t>
      </w:r>
    </w:p>
    <w:p w:rsidR="006E31D9" w:rsidRPr="00F34E9C" w:rsidRDefault="006E31D9" w:rsidP="006E31D9">
      <w:pPr>
        <w:pBdr>
          <w:bottom w:val="single" w:sz="4" w:space="1" w:color="auto"/>
        </w:pBdr>
      </w:pPr>
      <w:r>
        <w:t xml:space="preserve">Lees meer in het artikel over </w:t>
      </w:r>
      <w:hyperlink r:id="rId15" w:tooltip="U gaat naar het artikel over haptotherapie bij Visio Breda" w:history="1">
        <w:r>
          <w:rPr>
            <w:rStyle w:val="Hyperlink"/>
          </w:rPr>
          <w:t>haptotherapie bij Visio Breda</w:t>
        </w:r>
      </w:hyperlink>
      <w:r>
        <w:t>.</w:t>
      </w:r>
    </w:p>
    <w:p w:rsidR="00530E81" w:rsidRPr="006D09AF" w:rsidRDefault="00530E81" w:rsidP="00530E81">
      <w:pPr>
        <w:pStyle w:val="Kop1"/>
      </w:pPr>
      <w:bookmarkStart w:id="14" w:name="_Toc504131589"/>
      <w:bookmarkStart w:id="15" w:name="_Toc504574427"/>
      <w:bookmarkEnd w:id="2"/>
      <w:bookmarkEnd w:id="3"/>
      <w:bookmarkEnd w:id="4"/>
      <w:bookmarkEnd w:id="5"/>
      <w:r w:rsidRPr="006D09AF">
        <w:t xml:space="preserve">Beleef </w:t>
      </w:r>
      <w:r>
        <w:t xml:space="preserve">Tennistoernooi </w:t>
      </w:r>
      <w:r w:rsidRPr="006D09AF">
        <w:t>Rotterdam vanaf blindentribune</w:t>
      </w:r>
      <w:bookmarkEnd w:id="14"/>
      <w:bookmarkEnd w:id="15"/>
    </w:p>
    <w:p w:rsidR="00530E81" w:rsidRDefault="00530E81" w:rsidP="00530E81">
      <w:r>
        <w:t>S</w:t>
      </w:r>
      <w:r w:rsidRPr="006D09AF">
        <w:t xml:space="preserve">amen met ABN AMRO en Ahoy </w:t>
      </w:r>
      <w:r>
        <w:t xml:space="preserve">verzorgt </w:t>
      </w:r>
      <w:r w:rsidRPr="006D09AF">
        <w:t xml:space="preserve">Visio </w:t>
      </w:r>
      <w:r>
        <w:t>o</w:t>
      </w:r>
      <w:r w:rsidRPr="006D09AF">
        <w:t xml:space="preserve">p dinsdag 13 februari een blindentribune tijdens dit </w:t>
      </w:r>
      <w:r>
        <w:t>tennis</w:t>
      </w:r>
      <w:r w:rsidRPr="006D09AF">
        <w:t>evenement.</w:t>
      </w:r>
      <w:r>
        <w:t xml:space="preserve"> Voor die avond </w:t>
      </w:r>
      <w:r w:rsidRPr="00B17984">
        <w:t>zijn negen duo-tickets gratis beschikbaar</w:t>
      </w:r>
      <w:r>
        <w:t xml:space="preserve"> voor mensen met een visuele beperking en hun begeleider</w:t>
      </w:r>
      <w:r w:rsidRPr="00B17984">
        <w:t>.</w:t>
      </w:r>
      <w:r>
        <w:t xml:space="preserve"> </w:t>
      </w:r>
      <w:r w:rsidRPr="006D09AF">
        <w:t>Het 45</w:t>
      </w:r>
      <w:r w:rsidRPr="006D09AF">
        <w:rPr>
          <w:vertAlign w:val="superscript"/>
        </w:rPr>
        <w:t>ste</w:t>
      </w:r>
      <w:r w:rsidRPr="006D09AF">
        <w:t xml:space="preserve"> ABN AMRO World Tennis Tournament vindt van 12 t/m 18 februari plaats in de Ahoy in Rotterdam.</w:t>
      </w:r>
    </w:p>
    <w:p w:rsidR="00530E81" w:rsidRDefault="00530E81" w:rsidP="00530E81">
      <w:pPr>
        <w:pBdr>
          <w:bottom w:val="single" w:sz="4" w:space="1" w:color="auto"/>
        </w:pBdr>
      </w:pPr>
      <w:r>
        <w:t xml:space="preserve">Meer informatie of aanmelden? Lees dan verder </w:t>
      </w:r>
      <w:hyperlink r:id="rId16" w:tooltip="U gaat naar informatie over de blindentribune" w:history="1">
        <w:r>
          <w:rPr>
            <w:rStyle w:val="Hyperlink"/>
          </w:rPr>
          <w:t>in dit artikel op Visio.org</w:t>
        </w:r>
      </w:hyperlink>
      <w:r>
        <w:t xml:space="preserve">. </w:t>
      </w:r>
    </w:p>
    <w:p w:rsidR="00530E81" w:rsidRPr="00B17984" w:rsidRDefault="00530E81" w:rsidP="00530E81">
      <w:pPr>
        <w:pStyle w:val="Kop1"/>
      </w:pPr>
      <w:bookmarkStart w:id="16" w:name="_Toc504131590"/>
      <w:bookmarkStart w:id="17" w:name="_Toc504574428"/>
      <w:r w:rsidRPr="00B17984">
        <w:t>Wereld Braille Dag</w:t>
      </w:r>
      <w:bookmarkEnd w:id="16"/>
      <w:bookmarkEnd w:id="17"/>
    </w:p>
    <w:p w:rsidR="00530E81" w:rsidRDefault="00530E81" w:rsidP="00530E81">
      <w:r w:rsidRPr="00B17984">
        <w:t>Om de geboortedag van Louis Braille te herdenken, is 4 januari uitge</w:t>
      </w:r>
      <w:r>
        <w:t xml:space="preserve">roepen tot Wereld Braille Dag. </w:t>
      </w:r>
      <w:r w:rsidRPr="00B17984">
        <w:t xml:space="preserve">Dankzij Louis Braille hebben duizenden zeer slechtziende en blinde mensen over de hele wereld toegang tot informatie en de mogelijkheid om te communiceren. </w:t>
      </w:r>
    </w:p>
    <w:p w:rsidR="00530E81" w:rsidRDefault="00530E81" w:rsidP="00530E81">
      <w:pPr>
        <w:pBdr>
          <w:bottom w:val="single" w:sz="4" w:space="1" w:color="auto"/>
        </w:pBdr>
      </w:pPr>
      <w:r>
        <w:t xml:space="preserve">Lees meer over </w:t>
      </w:r>
      <w:hyperlink r:id="rId17" w:tooltip="U gaat naar het artikel over braille op de site van Visio" w:history="1">
        <w:r>
          <w:rPr>
            <w:rStyle w:val="Hyperlink"/>
          </w:rPr>
          <w:t>braille en de Braille Zelfstudie van Visio</w:t>
        </w:r>
      </w:hyperlink>
      <w:r>
        <w:t>.</w:t>
      </w:r>
    </w:p>
    <w:p w:rsidR="009C1379" w:rsidRDefault="009C1379">
      <w:pPr>
        <w:spacing w:line="276" w:lineRule="auto"/>
        <w:rPr>
          <w:b/>
          <w:sz w:val="28"/>
        </w:rPr>
      </w:pPr>
      <w:bookmarkStart w:id="18" w:name="_Toc504131591"/>
      <w:r>
        <w:br w:type="page"/>
      </w:r>
    </w:p>
    <w:p w:rsidR="00530E81" w:rsidRPr="008025B3" w:rsidRDefault="00530E81" w:rsidP="00530E81">
      <w:pPr>
        <w:pStyle w:val="Kop1"/>
      </w:pPr>
      <w:bookmarkStart w:id="19" w:name="_Toc504574429"/>
      <w:r w:rsidRPr="008025B3">
        <w:lastRenderedPageBreak/>
        <w:t xml:space="preserve">Tips en vragen voor </w:t>
      </w:r>
      <w:r>
        <w:t xml:space="preserve">uw </w:t>
      </w:r>
      <w:r w:rsidRPr="008025B3">
        <w:t xml:space="preserve">bezoek </w:t>
      </w:r>
      <w:r>
        <w:t xml:space="preserve">aan </w:t>
      </w:r>
      <w:r w:rsidRPr="008025B3">
        <w:t>oogarts</w:t>
      </w:r>
      <w:bookmarkEnd w:id="18"/>
      <w:bookmarkEnd w:id="19"/>
    </w:p>
    <w:p w:rsidR="00530E81" w:rsidRDefault="00530E81" w:rsidP="00530E81">
      <w:r w:rsidRPr="008025B3">
        <w:t>Misschien herkent u deze situatie: tijdens uw bezoek aan de oogarts heeft u allerlei vragen</w:t>
      </w:r>
      <w:r>
        <w:t>,</w:t>
      </w:r>
      <w:r w:rsidRPr="008025B3">
        <w:t xml:space="preserve"> maar de afspraak is voorbij voordat al uw vragen aan bod gekomen zijn. Het is daarom belangrijk dat u uw afspraak goed voorbereidt. De samenwerkende oogpatiëntenverenigingen hebben </w:t>
      </w:r>
      <w:r>
        <w:t xml:space="preserve">daarom </w:t>
      </w:r>
      <w:r w:rsidRPr="00A26EB0">
        <w:t>vragenaandeoogarts.nl</w:t>
      </w:r>
      <w:r w:rsidRPr="008025B3">
        <w:t xml:space="preserve"> ontwikkeld.</w:t>
      </w:r>
      <w:r>
        <w:t xml:space="preserve"> </w:t>
      </w:r>
    </w:p>
    <w:p w:rsidR="00530E81" w:rsidRDefault="00530E81" w:rsidP="00530E81">
      <w:pPr>
        <w:pBdr>
          <w:bottom w:val="single" w:sz="4" w:space="1" w:color="auto"/>
        </w:pBdr>
      </w:pPr>
      <w:r>
        <w:t xml:space="preserve">Kom meer te weten over </w:t>
      </w:r>
      <w:hyperlink r:id="rId18" w:tooltip="U gaat naar het artikel over vragenaandeoogarts.nl " w:history="1">
        <w:r w:rsidRPr="00A26EB0">
          <w:rPr>
            <w:rStyle w:val="Hyperlink"/>
          </w:rPr>
          <w:t xml:space="preserve">deze site en </w:t>
        </w:r>
        <w:r>
          <w:rPr>
            <w:rStyle w:val="Hyperlink"/>
          </w:rPr>
          <w:t xml:space="preserve">lees </w:t>
        </w:r>
        <w:r w:rsidRPr="00A26EB0">
          <w:rPr>
            <w:rStyle w:val="Hyperlink"/>
          </w:rPr>
          <w:t xml:space="preserve">tips voor uw </w:t>
        </w:r>
        <w:r>
          <w:rPr>
            <w:rStyle w:val="Hyperlink"/>
          </w:rPr>
          <w:t>oogarts</w:t>
        </w:r>
        <w:r w:rsidRPr="00A26EB0">
          <w:rPr>
            <w:rStyle w:val="Hyperlink"/>
          </w:rPr>
          <w:t>bezoek</w:t>
        </w:r>
      </w:hyperlink>
      <w:r>
        <w:t>.</w:t>
      </w:r>
    </w:p>
    <w:p w:rsidR="00AB1205" w:rsidRPr="00732F3E" w:rsidRDefault="00AB1205" w:rsidP="009E7A51">
      <w:pPr>
        <w:pStyle w:val="Kop1"/>
        <w:spacing w:before="240"/>
      </w:pPr>
      <w:bookmarkStart w:id="20" w:name="_Toc504574430"/>
      <w:r w:rsidRPr="00732F3E">
        <w:t>Colofon</w:t>
      </w:r>
      <w:bookmarkEnd w:id="20"/>
    </w:p>
    <w:p w:rsidR="00575425" w:rsidRPr="003D65CF" w:rsidRDefault="00575425" w:rsidP="00575425">
      <w:r w:rsidRPr="003D65CF">
        <w:t xml:space="preserve">Deze cliëntennieuwsbrief wordt verspreid onder cliënten van Visio </w:t>
      </w:r>
      <w:r w:rsidR="006E31D9">
        <w:t>Goes</w:t>
      </w:r>
      <w:r w:rsidRPr="003D65CF">
        <w:t>. Aan de inhoud van de artikelen kunnen geen rechten worden ontleend. Kopiëren mag. We vinden het leuk als u in uw publicaties berichten uit deze uitgave overneemt. Neem het bericht dan wel in zijn geheel en ongewijzigd over en vermeld Visio als bron.</w:t>
      </w:r>
    </w:p>
    <w:p w:rsidR="00575425" w:rsidRPr="003D65CF" w:rsidRDefault="00575425" w:rsidP="00575425">
      <w:r w:rsidRPr="003D65CF">
        <w:t xml:space="preserve">Aan deze nieuwsbrief werkten mee: Marja Burmanje, </w:t>
      </w:r>
      <w:r w:rsidR="006E31D9">
        <w:t>Martijn Gort</w:t>
      </w:r>
      <w:r w:rsidRPr="003D65CF">
        <w:t xml:space="preserve"> en Michiel Tolsma. </w:t>
      </w:r>
    </w:p>
    <w:p w:rsidR="00575425" w:rsidRDefault="00575425" w:rsidP="00575425">
      <w:r w:rsidRPr="003D65CF">
        <w:t xml:space="preserve">Wilt u meer informatie over de onderwerpen in de nieuwsbrief of wilt u zich aan- of afmelden? Mail dan naar </w:t>
      </w:r>
      <w:hyperlink r:id="rId19" w:history="1">
        <w:r w:rsidR="006E31D9" w:rsidRPr="00454AED">
          <w:rPr>
            <w:rStyle w:val="Hyperlink"/>
          </w:rPr>
          <w:t>goes@visio.org</w:t>
        </w:r>
      </w:hyperlink>
      <w:r w:rsidRPr="003D65CF">
        <w:t xml:space="preserve">. </w:t>
      </w:r>
    </w:p>
    <w:p w:rsidR="00575425" w:rsidRPr="003D65CF" w:rsidRDefault="00575425" w:rsidP="00575425">
      <w:r w:rsidRPr="003D65CF">
        <w:t>Cliëntservicebureau</w:t>
      </w:r>
      <w:r w:rsidRPr="003D65CF">
        <w:br/>
        <w:t>T 088 585 85 85</w:t>
      </w:r>
    </w:p>
    <w:p w:rsidR="00575425" w:rsidRPr="003D65CF" w:rsidRDefault="00575425" w:rsidP="00575425">
      <w:r w:rsidRPr="003D65CF">
        <w:t>Hoewel deze publicatie met de grootst mogelijke zorg is samengesteld, kan de redactie geen aansprakelijkheid aanvaarden voor eventuele fouten.</w:t>
      </w:r>
    </w:p>
    <w:p w:rsidR="0069163F" w:rsidRPr="003D65CF" w:rsidRDefault="00575425" w:rsidP="00F64274">
      <w:pPr>
        <w:pBdr>
          <w:bottom w:val="single" w:sz="4" w:space="1" w:color="auto"/>
        </w:pBdr>
        <w:rPr>
          <w:bCs/>
        </w:rPr>
      </w:pPr>
      <w:r w:rsidRPr="003D65CF">
        <w:rPr>
          <w:bCs/>
        </w:rPr>
        <w:t xml:space="preserve">Kijk voor meer informatie op de </w:t>
      </w:r>
      <w:hyperlink r:id="rId20" w:tooltip="U gaat naar de site van Koninklijke Visio" w:history="1">
        <w:r w:rsidRPr="00DD2C8A">
          <w:rPr>
            <w:rStyle w:val="Hyperlink"/>
            <w:bCs/>
          </w:rPr>
          <w:t xml:space="preserve">site van </w:t>
        </w:r>
        <w:r w:rsidRPr="00DD2C8A">
          <w:rPr>
            <w:rStyle w:val="Hyperlink"/>
          </w:rPr>
          <w:t>Koninklijke Visio</w:t>
        </w:r>
      </w:hyperlink>
      <w:r w:rsidRPr="003D65CF">
        <w:t>, expertisecentrum voor slechtziende en blinde mensen</w:t>
      </w:r>
      <w:r w:rsidRPr="003D65CF">
        <w:rPr>
          <w:bCs/>
        </w:rPr>
        <w:t>.</w:t>
      </w:r>
    </w:p>
    <w:sectPr w:rsidR="0069163F" w:rsidRPr="003D65CF" w:rsidSect="00E749E4">
      <w:footerReference w:type="default" r:id="rId21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B83" w:rsidRDefault="00492B83" w:rsidP="00AB1205">
      <w:pPr>
        <w:spacing w:after="0" w:line="240" w:lineRule="auto"/>
      </w:pPr>
      <w:r>
        <w:separator/>
      </w:r>
    </w:p>
  </w:endnote>
  <w:endnote w:type="continuationSeparator" w:id="0">
    <w:p w:rsidR="00492B83" w:rsidRDefault="00492B83" w:rsidP="00AB1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7812945"/>
      <w:docPartObj>
        <w:docPartGallery w:val="Page Numbers (Bottom of Page)"/>
        <w:docPartUnique/>
      </w:docPartObj>
    </w:sdtPr>
    <w:sdtEndPr/>
    <w:sdtContent>
      <w:p w:rsidR="00DE69A9" w:rsidRDefault="00DE69A9">
        <w:pPr>
          <w:pStyle w:val="Voetteks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0C21">
          <w:rPr>
            <w:noProof/>
          </w:rPr>
          <w:t>1</w:t>
        </w:r>
        <w:r>
          <w:fldChar w:fldCharType="end"/>
        </w:r>
      </w:p>
    </w:sdtContent>
  </w:sdt>
  <w:p w:rsidR="00DE69A9" w:rsidRDefault="00DE69A9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B83" w:rsidRDefault="00492B83" w:rsidP="00AB1205">
      <w:pPr>
        <w:spacing w:after="0" w:line="240" w:lineRule="auto"/>
      </w:pPr>
      <w:r>
        <w:separator/>
      </w:r>
    </w:p>
  </w:footnote>
  <w:footnote w:type="continuationSeparator" w:id="0">
    <w:p w:rsidR="00492B83" w:rsidRDefault="00492B83" w:rsidP="00AB12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D3A7D"/>
    <w:multiLevelType w:val="hybridMultilevel"/>
    <w:tmpl w:val="FCEA365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61AE1"/>
    <w:multiLevelType w:val="multilevel"/>
    <w:tmpl w:val="B34E4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060EB4"/>
    <w:multiLevelType w:val="multilevel"/>
    <w:tmpl w:val="77AC8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085323"/>
    <w:multiLevelType w:val="multilevel"/>
    <w:tmpl w:val="672EE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93527C"/>
    <w:multiLevelType w:val="multilevel"/>
    <w:tmpl w:val="42844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D1285A"/>
    <w:multiLevelType w:val="multilevel"/>
    <w:tmpl w:val="6EAE6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857121"/>
    <w:multiLevelType w:val="multilevel"/>
    <w:tmpl w:val="98F43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FD4308"/>
    <w:multiLevelType w:val="hybridMultilevel"/>
    <w:tmpl w:val="4E0EC2E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2A3E36"/>
    <w:multiLevelType w:val="multilevel"/>
    <w:tmpl w:val="C2B08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2475BED"/>
    <w:multiLevelType w:val="multilevel"/>
    <w:tmpl w:val="98B85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7A96C99"/>
    <w:multiLevelType w:val="multilevel"/>
    <w:tmpl w:val="FEC69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3514AA"/>
    <w:multiLevelType w:val="multilevel"/>
    <w:tmpl w:val="F7E49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86A2899"/>
    <w:multiLevelType w:val="hybridMultilevel"/>
    <w:tmpl w:val="3DA2F24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DA79A1"/>
    <w:multiLevelType w:val="multilevel"/>
    <w:tmpl w:val="BD8C5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8E92521"/>
    <w:multiLevelType w:val="multilevel"/>
    <w:tmpl w:val="4F920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9F1321F"/>
    <w:multiLevelType w:val="hybridMultilevel"/>
    <w:tmpl w:val="16A4180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7F5B7D"/>
    <w:multiLevelType w:val="multilevel"/>
    <w:tmpl w:val="1D4EA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2C036C0"/>
    <w:multiLevelType w:val="hybridMultilevel"/>
    <w:tmpl w:val="5C2A314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BA3F24"/>
    <w:multiLevelType w:val="multilevel"/>
    <w:tmpl w:val="1ACAF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E811008"/>
    <w:multiLevelType w:val="multilevel"/>
    <w:tmpl w:val="5F6E6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6144103"/>
    <w:multiLevelType w:val="multilevel"/>
    <w:tmpl w:val="9B72E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C5D4F66"/>
    <w:multiLevelType w:val="multilevel"/>
    <w:tmpl w:val="655A9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20"/>
  </w:num>
  <w:num w:numId="4">
    <w:abstractNumId w:val="17"/>
  </w:num>
  <w:num w:numId="5">
    <w:abstractNumId w:val="3"/>
  </w:num>
  <w:num w:numId="6">
    <w:abstractNumId w:val="18"/>
  </w:num>
  <w:num w:numId="7">
    <w:abstractNumId w:val="15"/>
  </w:num>
  <w:num w:numId="8">
    <w:abstractNumId w:val="1"/>
  </w:num>
  <w:num w:numId="9">
    <w:abstractNumId w:val="13"/>
  </w:num>
  <w:num w:numId="10">
    <w:abstractNumId w:val="16"/>
  </w:num>
  <w:num w:numId="11">
    <w:abstractNumId w:val="11"/>
  </w:num>
  <w:num w:numId="12">
    <w:abstractNumId w:val="14"/>
  </w:num>
  <w:num w:numId="13">
    <w:abstractNumId w:val="12"/>
  </w:num>
  <w:num w:numId="14">
    <w:abstractNumId w:val="9"/>
  </w:num>
  <w:num w:numId="15">
    <w:abstractNumId w:val="10"/>
  </w:num>
  <w:num w:numId="16">
    <w:abstractNumId w:val="4"/>
  </w:num>
  <w:num w:numId="17">
    <w:abstractNumId w:val="5"/>
  </w:num>
  <w:num w:numId="18">
    <w:abstractNumId w:val="8"/>
  </w:num>
  <w:num w:numId="19">
    <w:abstractNumId w:val="21"/>
  </w:num>
  <w:num w:numId="20">
    <w:abstractNumId w:val="7"/>
  </w:num>
  <w:num w:numId="21">
    <w:abstractNumId w:val="19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205"/>
    <w:rsid w:val="00004241"/>
    <w:rsid w:val="00035CA4"/>
    <w:rsid w:val="00066A49"/>
    <w:rsid w:val="00070693"/>
    <w:rsid w:val="0007306C"/>
    <w:rsid w:val="00075694"/>
    <w:rsid w:val="000952C8"/>
    <w:rsid w:val="000C3C02"/>
    <w:rsid w:val="001050A6"/>
    <w:rsid w:val="0011240C"/>
    <w:rsid w:val="001163A7"/>
    <w:rsid w:val="00116827"/>
    <w:rsid w:val="00156B75"/>
    <w:rsid w:val="001B67CC"/>
    <w:rsid w:val="001D71DB"/>
    <w:rsid w:val="001E6D3C"/>
    <w:rsid w:val="00220FC5"/>
    <w:rsid w:val="002473E3"/>
    <w:rsid w:val="00272ADD"/>
    <w:rsid w:val="0027664F"/>
    <w:rsid w:val="002B6662"/>
    <w:rsid w:val="002E761D"/>
    <w:rsid w:val="002F5FB6"/>
    <w:rsid w:val="00300406"/>
    <w:rsid w:val="003245BD"/>
    <w:rsid w:val="003254EF"/>
    <w:rsid w:val="00334729"/>
    <w:rsid w:val="003609F7"/>
    <w:rsid w:val="003A1CE5"/>
    <w:rsid w:val="003D58CE"/>
    <w:rsid w:val="00417303"/>
    <w:rsid w:val="004250AF"/>
    <w:rsid w:val="0043265A"/>
    <w:rsid w:val="00443468"/>
    <w:rsid w:val="00444CDB"/>
    <w:rsid w:val="00445FBC"/>
    <w:rsid w:val="0045084F"/>
    <w:rsid w:val="0047038F"/>
    <w:rsid w:val="00472701"/>
    <w:rsid w:val="004866A2"/>
    <w:rsid w:val="00492B83"/>
    <w:rsid w:val="004951A2"/>
    <w:rsid w:val="004B2433"/>
    <w:rsid w:val="004E7FB2"/>
    <w:rsid w:val="0050706B"/>
    <w:rsid w:val="00523B78"/>
    <w:rsid w:val="00530E81"/>
    <w:rsid w:val="005713E8"/>
    <w:rsid w:val="00575425"/>
    <w:rsid w:val="0058218A"/>
    <w:rsid w:val="005C2D39"/>
    <w:rsid w:val="005D51E4"/>
    <w:rsid w:val="005D7806"/>
    <w:rsid w:val="00606FFE"/>
    <w:rsid w:val="00623DEF"/>
    <w:rsid w:val="006349FA"/>
    <w:rsid w:val="00654DD6"/>
    <w:rsid w:val="00666D62"/>
    <w:rsid w:val="0069163F"/>
    <w:rsid w:val="00691F3B"/>
    <w:rsid w:val="006A6627"/>
    <w:rsid w:val="006D06F5"/>
    <w:rsid w:val="006E115B"/>
    <w:rsid w:val="006E31D9"/>
    <w:rsid w:val="006E64EA"/>
    <w:rsid w:val="0073226F"/>
    <w:rsid w:val="00732F3E"/>
    <w:rsid w:val="00762434"/>
    <w:rsid w:val="00780F0F"/>
    <w:rsid w:val="007A705F"/>
    <w:rsid w:val="007B7070"/>
    <w:rsid w:val="00800744"/>
    <w:rsid w:val="00837659"/>
    <w:rsid w:val="00871487"/>
    <w:rsid w:val="0087503F"/>
    <w:rsid w:val="008D7159"/>
    <w:rsid w:val="0093170A"/>
    <w:rsid w:val="00950AF7"/>
    <w:rsid w:val="00953F29"/>
    <w:rsid w:val="00962B6D"/>
    <w:rsid w:val="009C1379"/>
    <w:rsid w:val="009C3385"/>
    <w:rsid w:val="009C6F6F"/>
    <w:rsid w:val="009D4A1F"/>
    <w:rsid w:val="009E7A51"/>
    <w:rsid w:val="00A22229"/>
    <w:rsid w:val="00A35B1A"/>
    <w:rsid w:val="00A417BB"/>
    <w:rsid w:val="00A54FC1"/>
    <w:rsid w:val="00A60C94"/>
    <w:rsid w:val="00A81F26"/>
    <w:rsid w:val="00AB1205"/>
    <w:rsid w:val="00AB3509"/>
    <w:rsid w:val="00AC2441"/>
    <w:rsid w:val="00B1673D"/>
    <w:rsid w:val="00B47CE5"/>
    <w:rsid w:val="00BA4DC2"/>
    <w:rsid w:val="00BA5197"/>
    <w:rsid w:val="00BB57FA"/>
    <w:rsid w:val="00C10C21"/>
    <w:rsid w:val="00C3388B"/>
    <w:rsid w:val="00C46216"/>
    <w:rsid w:val="00CB0AC3"/>
    <w:rsid w:val="00CD5A7C"/>
    <w:rsid w:val="00CE50E5"/>
    <w:rsid w:val="00D207D1"/>
    <w:rsid w:val="00D448F6"/>
    <w:rsid w:val="00D604D6"/>
    <w:rsid w:val="00D83D7A"/>
    <w:rsid w:val="00DC08DC"/>
    <w:rsid w:val="00DC4B14"/>
    <w:rsid w:val="00DD2C8A"/>
    <w:rsid w:val="00DE69A9"/>
    <w:rsid w:val="00E0142F"/>
    <w:rsid w:val="00E13B5F"/>
    <w:rsid w:val="00E21275"/>
    <w:rsid w:val="00E650B2"/>
    <w:rsid w:val="00E749E4"/>
    <w:rsid w:val="00EA260B"/>
    <w:rsid w:val="00EE39A3"/>
    <w:rsid w:val="00F02048"/>
    <w:rsid w:val="00F258F8"/>
    <w:rsid w:val="00F33627"/>
    <w:rsid w:val="00F341D6"/>
    <w:rsid w:val="00F56848"/>
    <w:rsid w:val="00F5779D"/>
    <w:rsid w:val="00F64274"/>
    <w:rsid w:val="00F77BA5"/>
    <w:rsid w:val="00F85611"/>
    <w:rsid w:val="00FB27F2"/>
    <w:rsid w:val="00FC0B7B"/>
    <w:rsid w:val="00FE5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9163F"/>
    <w:pPr>
      <w:spacing w:line="360" w:lineRule="auto"/>
    </w:pPr>
    <w:rPr>
      <w:rFonts w:ascii="Verdana" w:hAnsi="Verdana"/>
      <w:sz w:val="24"/>
      <w:szCs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CD5A7C"/>
    <w:pPr>
      <w:outlineLvl w:val="0"/>
    </w:pPr>
    <w:rPr>
      <w:b/>
      <w:sz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CD5A7C"/>
    <w:pPr>
      <w:spacing w:after="0"/>
      <w:outlineLvl w:val="1"/>
    </w:pPr>
    <w:rPr>
      <w:b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B12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B1205"/>
    <w:rPr>
      <w:rFonts w:ascii="Verdana" w:hAnsi="Verdana"/>
      <w:sz w:val="20"/>
      <w:szCs w:val="20"/>
    </w:rPr>
  </w:style>
  <w:style w:type="paragraph" w:styleId="Voettekst">
    <w:name w:val="footer"/>
    <w:basedOn w:val="Standaard"/>
    <w:link w:val="VoettekstChar"/>
    <w:uiPriority w:val="99"/>
    <w:unhideWhenUsed/>
    <w:rsid w:val="00AB12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B1205"/>
    <w:rPr>
      <w:rFonts w:ascii="Verdana" w:hAnsi="Verdana"/>
      <w:sz w:val="20"/>
      <w:szCs w:val="20"/>
    </w:rPr>
  </w:style>
  <w:style w:type="character" w:styleId="Hyperlink">
    <w:name w:val="Hyperlink"/>
    <w:basedOn w:val="Standaardalinea-lettertype"/>
    <w:uiPriority w:val="99"/>
    <w:unhideWhenUsed/>
    <w:rsid w:val="0069163F"/>
    <w:rPr>
      <w:color w:val="auto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CD5A7C"/>
    <w:rPr>
      <w:rFonts w:ascii="Verdana" w:hAnsi="Verdana"/>
      <w:b/>
      <w:sz w:val="28"/>
      <w:szCs w:val="20"/>
    </w:rPr>
  </w:style>
  <w:style w:type="character" w:customStyle="1" w:styleId="Kop2Char">
    <w:name w:val="Kop 2 Char"/>
    <w:basedOn w:val="Standaardalinea-lettertype"/>
    <w:link w:val="Kop2"/>
    <w:uiPriority w:val="9"/>
    <w:rsid w:val="00CD5A7C"/>
    <w:rPr>
      <w:rFonts w:ascii="Verdana" w:hAnsi="Verdana"/>
      <w:b/>
      <w:sz w:val="20"/>
      <w:szCs w:val="2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691F3B"/>
    <w:pPr>
      <w:keepNext/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  <w:lang w:eastAsia="nl-NL"/>
    </w:rPr>
  </w:style>
  <w:style w:type="paragraph" w:styleId="Inhopg1">
    <w:name w:val="toc 1"/>
    <w:basedOn w:val="Standaard"/>
    <w:next w:val="Standaard"/>
    <w:autoRedefine/>
    <w:uiPriority w:val="39"/>
    <w:unhideWhenUsed/>
    <w:rsid w:val="0007306C"/>
    <w:pPr>
      <w:tabs>
        <w:tab w:val="right" w:leader="dot" w:pos="9062"/>
      </w:tabs>
      <w:spacing w:after="100"/>
    </w:pPr>
  </w:style>
  <w:style w:type="paragraph" w:styleId="Inhopg2">
    <w:name w:val="toc 2"/>
    <w:basedOn w:val="Standaard"/>
    <w:next w:val="Standaard"/>
    <w:autoRedefine/>
    <w:uiPriority w:val="39"/>
    <w:unhideWhenUsed/>
    <w:rsid w:val="00691F3B"/>
    <w:pPr>
      <w:spacing w:after="100"/>
      <w:ind w:left="200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691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91F3B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43265A"/>
    <w:pPr>
      <w:spacing w:after="0" w:line="240" w:lineRule="auto"/>
    </w:pPr>
  </w:style>
  <w:style w:type="character" w:styleId="GevolgdeHyperlink">
    <w:name w:val="FollowedHyperlink"/>
    <w:basedOn w:val="Standaardalinea-lettertype"/>
    <w:uiPriority w:val="99"/>
    <w:semiHidden/>
    <w:unhideWhenUsed/>
    <w:rsid w:val="00AB3509"/>
    <w:rPr>
      <w:color w:val="800080" w:themeColor="followedHyperlink"/>
      <w:u w:val="single"/>
    </w:rPr>
  </w:style>
  <w:style w:type="paragraph" w:styleId="Lijstalinea">
    <w:name w:val="List Paragraph"/>
    <w:basedOn w:val="Standaard"/>
    <w:uiPriority w:val="34"/>
    <w:qFormat/>
    <w:rsid w:val="00444CDB"/>
    <w:pPr>
      <w:ind w:left="720"/>
      <w:contextualSpacing/>
    </w:pPr>
  </w:style>
  <w:style w:type="paragraph" w:styleId="Titel">
    <w:name w:val="Title"/>
    <w:basedOn w:val="Standaard"/>
    <w:next w:val="Standaard"/>
    <w:link w:val="TitelChar"/>
    <w:uiPriority w:val="10"/>
    <w:qFormat/>
    <w:rsid w:val="001163A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1163A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Zwaar">
    <w:name w:val="Strong"/>
    <w:basedOn w:val="Standaardalinea-lettertype"/>
    <w:uiPriority w:val="22"/>
    <w:qFormat/>
    <w:rsid w:val="006E31D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9163F"/>
    <w:pPr>
      <w:spacing w:line="360" w:lineRule="auto"/>
    </w:pPr>
    <w:rPr>
      <w:rFonts w:ascii="Verdana" w:hAnsi="Verdana"/>
      <w:sz w:val="24"/>
      <w:szCs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CD5A7C"/>
    <w:pPr>
      <w:outlineLvl w:val="0"/>
    </w:pPr>
    <w:rPr>
      <w:b/>
      <w:sz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CD5A7C"/>
    <w:pPr>
      <w:spacing w:after="0"/>
      <w:outlineLvl w:val="1"/>
    </w:pPr>
    <w:rPr>
      <w:b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B12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B1205"/>
    <w:rPr>
      <w:rFonts w:ascii="Verdana" w:hAnsi="Verdana"/>
      <w:sz w:val="20"/>
      <w:szCs w:val="20"/>
    </w:rPr>
  </w:style>
  <w:style w:type="paragraph" w:styleId="Voettekst">
    <w:name w:val="footer"/>
    <w:basedOn w:val="Standaard"/>
    <w:link w:val="VoettekstChar"/>
    <w:uiPriority w:val="99"/>
    <w:unhideWhenUsed/>
    <w:rsid w:val="00AB12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B1205"/>
    <w:rPr>
      <w:rFonts w:ascii="Verdana" w:hAnsi="Verdana"/>
      <w:sz w:val="20"/>
      <w:szCs w:val="20"/>
    </w:rPr>
  </w:style>
  <w:style w:type="character" w:styleId="Hyperlink">
    <w:name w:val="Hyperlink"/>
    <w:basedOn w:val="Standaardalinea-lettertype"/>
    <w:uiPriority w:val="99"/>
    <w:unhideWhenUsed/>
    <w:rsid w:val="0069163F"/>
    <w:rPr>
      <w:color w:val="auto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CD5A7C"/>
    <w:rPr>
      <w:rFonts w:ascii="Verdana" w:hAnsi="Verdana"/>
      <w:b/>
      <w:sz w:val="28"/>
      <w:szCs w:val="20"/>
    </w:rPr>
  </w:style>
  <w:style w:type="character" w:customStyle="1" w:styleId="Kop2Char">
    <w:name w:val="Kop 2 Char"/>
    <w:basedOn w:val="Standaardalinea-lettertype"/>
    <w:link w:val="Kop2"/>
    <w:uiPriority w:val="9"/>
    <w:rsid w:val="00CD5A7C"/>
    <w:rPr>
      <w:rFonts w:ascii="Verdana" w:hAnsi="Verdana"/>
      <w:b/>
      <w:sz w:val="20"/>
      <w:szCs w:val="2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691F3B"/>
    <w:pPr>
      <w:keepNext/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  <w:lang w:eastAsia="nl-NL"/>
    </w:rPr>
  </w:style>
  <w:style w:type="paragraph" w:styleId="Inhopg1">
    <w:name w:val="toc 1"/>
    <w:basedOn w:val="Standaard"/>
    <w:next w:val="Standaard"/>
    <w:autoRedefine/>
    <w:uiPriority w:val="39"/>
    <w:unhideWhenUsed/>
    <w:rsid w:val="0007306C"/>
    <w:pPr>
      <w:tabs>
        <w:tab w:val="right" w:leader="dot" w:pos="9062"/>
      </w:tabs>
      <w:spacing w:after="100"/>
    </w:pPr>
  </w:style>
  <w:style w:type="paragraph" w:styleId="Inhopg2">
    <w:name w:val="toc 2"/>
    <w:basedOn w:val="Standaard"/>
    <w:next w:val="Standaard"/>
    <w:autoRedefine/>
    <w:uiPriority w:val="39"/>
    <w:unhideWhenUsed/>
    <w:rsid w:val="00691F3B"/>
    <w:pPr>
      <w:spacing w:after="100"/>
      <w:ind w:left="200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691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91F3B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43265A"/>
    <w:pPr>
      <w:spacing w:after="0" w:line="240" w:lineRule="auto"/>
    </w:pPr>
  </w:style>
  <w:style w:type="character" w:styleId="GevolgdeHyperlink">
    <w:name w:val="FollowedHyperlink"/>
    <w:basedOn w:val="Standaardalinea-lettertype"/>
    <w:uiPriority w:val="99"/>
    <w:semiHidden/>
    <w:unhideWhenUsed/>
    <w:rsid w:val="00AB3509"/>
    <w:rPr>
      <w:color w:val="800080" w:themeColor="followedHyperlink"/>
      <w:u w:val="single"/>
    </w:rPr>
  </w:style>
  <w:style w:type="paragraph" w:styleId="Lijstalinea">
    <w:name w:val="List Paragraph"/>
    <w:basedOn w:val="Standaard"/>
    <w:uiPriority w:val="34"/>
    <w:qFormat/>
    <w:rsid w:val="00444CDB"/>
    <w:pPr>
      <w:ind w:left="720"/>
      <w:contextualSpacing/>
    </w:pPr>
  </w:style>
  <w:style w:type="paragraph" w:styleId="Titel">
    <w:name w:val="Title"/>
    <w:basedOn w:val="Standaard"/>
    <w:next w:val="Standaard"/>
    <w:link w:val="TitelChar"/>
    <w:uiPriority w:val="10"/>
    <w:qFormat/>
    <w:rsid w:val="001163A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1163A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Zwaar">
    <w:name w:val="Strong"/>
    <w:basedOn w:val="Standaardalinea-lettertype"/>
    <w:uiPriority w:val="22"/>
    <w:qFormat/>
    <w:rsid w:val="006E31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0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41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2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0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19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7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06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353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122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965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6349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16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37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19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76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32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112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48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3446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723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8240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6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84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24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4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72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54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636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642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16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005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5263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65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1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30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94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6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05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769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6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87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97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04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82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497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623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542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8179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5004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1985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56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9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31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4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658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47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546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2363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2208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0554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474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7201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4343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0859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2114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8085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5163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6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2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76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00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386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924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683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008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0194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4036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7044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5893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0891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0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8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7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94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807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788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290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393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4556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821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8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5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8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20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36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471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561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614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00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6352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9777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9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0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1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29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74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327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270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322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1291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773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2439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0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64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7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16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52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53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368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297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790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8834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2762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7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7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47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08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469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355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001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582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2291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5137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2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7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85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12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9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56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838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348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198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472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742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5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82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58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07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851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944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297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7841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660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4515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5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71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28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8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0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465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071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18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3122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7672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9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6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0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9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84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199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17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859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316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9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8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24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35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2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687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353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26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684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443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647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8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94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93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86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42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835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170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383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3356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410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4599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4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6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9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54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49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55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193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00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815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2597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065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2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5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8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68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5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2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88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676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6537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824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3092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677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29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43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8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34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25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79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30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24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23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280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6740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10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9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51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43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5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722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963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0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938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418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9287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1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0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0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68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7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973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458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975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693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2536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6114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6277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5352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1309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6819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728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0058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79250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1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4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08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10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43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70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93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64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8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3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77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754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669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14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773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028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6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72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75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55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474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721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178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286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7349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2840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4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5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38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77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29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33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715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101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923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8983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2804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9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4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20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64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2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002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165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6209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5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0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42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01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01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521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485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851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4240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9384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622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9419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817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2268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2075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136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77532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20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32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02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0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13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1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732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12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334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6042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5233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8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86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24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565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124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580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16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1061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691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visio.org/nl-nl/home/actueel/agenda/goes-ict-inloopspreekuur/goes-ict-inloopspreekuur-(15-02-2018)?utm_source=clientennieuwsbrief&amp;utm_medium=editie-januari-2018-zuidNL-goes&amp;utm_campaign=clientennieuwsbrief" TargetMode="External"/><Relationship Id="rId18" Type="http://schemas.openxmlformats.org/officeDocument/2006/relationships/hyperlink" Target="https://www.visio.org/nl-nl/home/actueel/nieuws/2018/januari/tips-en-vragen-voor-uw-bezoek-aan-de-oogarts?utm_source=clientennieuwsbrief&amp;utm_medium=editie-januari-2018-zuidNL-goes&amp;utm_campaign=clientennieuwsbrief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s://www.visio.org/home/actueel/agenda/goes-groepstraining-ict-voor-kinderen.aspx?utm_source=clientennieuwsbrief&amp;utm_medium=editie-januari-2018-zuidNL-goes&amp;utm_campaign=clientennieuwsbrief" TargetMode="External"/><Relationship Id="rId17" Type="http://schemas.openxmlformats.org/officeDocument/2006/relationships/hyperlink" Target="https://www.visio.org/nl-nl/home/actueel/nieuws/2018/januari/4-januari-wereld-braille-dag?utm_source=clientennieuwsbrief&amp;utm_medium=editie-januari-2018-zuidNL-goes&amp;utm_campaign=clientennieuwsbrie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visio.org/nl-nl/home/actueel/nieuws/2018/januari/blindentribune-abn-amro-world-tennis-tournament?utm_source=clientennieuwsbrief&amp;utm_medium=editie-januari-2018-zuidNL-goes&amp;utm_campaign=clientennieuwsbrief" TargetMode="External"/><Relationship Id="rId20" Type="http://schemas.openxmlformats.org/officeDocument/2006/relationships/hyperlink" Target="https://www.visio.org/nl-nl/home?utm_source=clientennieuwsbrief&amp;utm_medium=editie-januari-2018-zuidNL-goes&amp;utm_campaign=clientennieuwsbrie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visio.org/Home/Actueel/Agenda/revalidatie-en-advies-goes?utm_source=clientennieuwsbrief&amp;utm_medium=editie-januari-2018-zuidNL-goes&amp;utm_campaign=clientennieuwsbrief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visio.org/home/actueel/ander-nieuws/2018/januari/volg-haptotherapie-bij-visio-breda?utm_source=clientennieuwsbrief&amp;utm_medium=editie-januari-2018-zuidNL-goes&amp;utm_campaign=clientennieuwsbrie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visio.org/nl-nl/home/actueel/agenda/zuid?utm_source=clientennieuwsbrief&amp;utm_medium=editie-januari-2018-zuidNL-den-bosch&amp;utm_campaign=clientennieuwsbrief" TargetMode="External"/><Relationship Id="rId19" Type="http://schemas.openxmlformats.org/officeDocument/2006/relationships/hyperlink" Target="mailto:goes@visio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www.visio.org/home/actueel/ander-nieuws/2018/januari/26-januari-maculabijeenkomst-in-middelburg.aspx?utm_source=clientennieuwsbrief&amp;utm_medium=editie-januari-2018-zuidNL-goes&amp;utm_campaign=clientennieuwsbrie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9E624-4FCE-4462-80A5-52467867D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1338</Words>
  <Characters>7359</Characters>
  <Application>Microsoft Office Word</Application>
  <DocSecurity>0</DocSecurity>
  <Lines>61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Leon10tje°¨Michiel</dc:creator>
  <cp:lastModifiedBy>Leon10tje°¨Michiel</cp:lastModifiedBy>
  <cp:revision>4</cp:revision>
  <dcterms:created xsi:type="dcterms:W3CDTF">2018-01-24T15:25:00Z</dcterms:created>
  <dcterms:modified xsi:type="dcterms:W3CDTF">2018-01-24T15:26:00Z</dcterms:modified>
</cp:coreProperties>
</file>