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F0" w:rsidRPr="00450C0E" w:rsidRDefault="00CC53F0" w:rsidP="000E5688">
      <w:pPr>
        <w:rPr>
          <w:rFonts w:ascii="Verdana" w:hAnsi="Verdana"/>
          <w:b/>
          <w:sz w:val="24"/>
          <w:szCs w:val="24"/>
        </w:rPr>
      </w:pPr>
      <w:r w:rsidRPr="00450C0E">
        <w:rPr>
          <w:rFonts w:ascii="Verdana" w:hAnsi="Verdana"/>
          <w:b/>
          <w:sz w:val="24"/>
          <w:szCs w:val="24"/>
        </w:rPr>
        <w:t>Scoreformulier Comfortabele Wandeltest (CWS)</w:t>
      </w:r>
    </w:p>
    <w:p w:rsidR="00CC53F0" w:rsidRPr="00450C0E" w:rsidRDefault="00CC53F0" w:rsidP="000E5688">
      <w:pPr>
        <w:rPr>
          <w:rFonts w:ascii="Verdana" w:hAnsi="Verdana"/>
          <w:b/>
          <w:sz w:val="27"/>
          <w:szCs w:val="2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193"/>
      </w:tblGrid>
      <w:tr w:rsidR="00CC53F0" w:rsidRPr="00450C0E" w:rsidTr="009F4062">
        <w:tc>
          <w:tcPr>
            <w:tcW w:w="2093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b/>
                <w:sz w:val="20"/>
              </w:rPr>
            </w:pPr>
            <w:r w:rsidRPr="00450C0E">
              <w:rPr>
                <w:rFonts w:ascii="Verdana" w:hAnsi="Verdana"/>
                <w:b/>
                <w:sz w:val="20"/>
              </w:rPr>
              <w:t>Cliëntgegevens</w:t>
            </w:r>
          </w:p>
        </w:tc>
        <w:tc>
          <w:tcPr>
            <w:tcW w:w="7193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b/>
                <w:i/>
                <w:sz w:val="20"/>
              </w:rPr>
            </w:pPr>
            <w:r w:rsidRPr="00450C0E">
              <w:rPr>
                <w:rFonts w:ascii="Verdana" w:hAnsi="Verdana"/>
                <w:b/>
                <w:i/>
                <w:sz w:val="20"/>
              </w:rPr>
              <w:t>Invullen</w:t>
            </w: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Naam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Adres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Postcode en plaats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Leeftijd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GMFCS-niveau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8331DF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sz w:val="20"/>
              </w:rPr>
              <w:sym w:font="Wingdings 2" w:char="F02A"/>
            </w:r>
            <w:r w:rsidRPr="00450C0E">
              <w:rPr>
                <w:rFonts w:ascii="Verdana" w:hAnsi="Verdana"/>
                <w:sz w:val="20"/>
              </w:rPr>
              <w:t xml:space="preserve"> </w:t>
            </w:r>
            <w:r w:rsidRPr="00450C0E">
              <w:rPr>
                <w:rFonts w:ascii="Verdana" w:hAnsi="Verdana"/>
                <w:i/>
                <w:sz w:val="20"/>
              </w:rPr>
              <w:t xml:space="preserve">I   </w:t>
            </w:r>
            <w:r w:rsidRPr="00450C0E">
              <w:rPr>
                <w:rFonts w:ascii="Verdana" w:hAnsi="Verdana"/>
                <w:sz w:val="20"/>
              </w:rPr>
              <w:sym w:font="Wingdings 2" w:char="F02A"/>
            </w:r>
            <w:r w:rsidRPr="00450C0E">
              <w:rPr>
                <w:rFonts w:ascii="Verdana" w:hAnsi="Verdana"/>
                <w:i/>
                <w:sz w:val="20"/>
              </w:rPr>
              <w:t xml:space="preserve"> II </w:t>
            </w:r>
            <w:r w:rsidRPr="00450C0E">
              <w:rPr>
                <w:rFonts w:ascii="Verdana" w:hAnsi="Verdana"/>
                <w:sz w:val="20"/>
              </w:rPr>
              <w:sym w:font="Wingdings 2" w:char="F02A"/>
            </w:r>
            <w:r w:rsidRPr="00450C0E">
              <w:rPr>
                <w:rFonts w:ascii="Verdana" w:hAnsi="Verdana"/>
                <w:i/>
                <w:sz w:val="20"/>
              </w:rPr>
              <w:t xml:space="preserve"> III </w:t>
            </w:r>
            <w:r w:rsidRPr="00450C0E">
              <w:rPr>
                <w:rStyle w:val="FootnoteReference"/>
                <w:rFonts w:ascii="Verdana" w:hAnsi="Verdana"/>
                <w:i/>
                <w:sz w:val="20"/>
              </w:rPr>
              <w:footnoteReference w:id="1"/>
            </w:r>
          </w:p>
        </w:tc>
      </w:tr>
      <w:tr w:rsidR="00CC53F0" w:rsidRPr="00450C0E" w:rsidTr="009F4062">
        <w:tc>
          <w:tcPr>
            <w:tcW w:w="2093" w:type="dxa"/>
            <w:shd w:val="clear" w:color="auto" w:fill="000000"/>
          </w:tcPr>
          <w:p w:rsidR="00CC53F0" w:rsidRPr="00450C0E" w:rsidRDefault="00CC53F0" w:rsidP="009F4062">
            <w:pPr>
              <w:tabs>
                <w:tab w:val="right" w:pos="1877"/>
              </w:tabs>
              <w:rPr>
                <w:rFonts w:ascii="Verdana" w:hAnsi="Verdana"/>
                <w:b/>
                <w:sz w:val="20"/>
              </w:rPr>
            </w:pPr>
            <w:r w:rsidRPr="00450C0E">
              <w:rPr>
                <w:rFonts w:ascii="Verdana" w:hAnsi="Verdana"/>
                <w:b/>
                <w:sz w:val="20"/>
              </w:rPr>
              <w:t>Testgegevens</w:t>
            </w:r>
            <w:r w:rsidRPr="00450C0E">
              <w:rPr>
                <w:rFonts w:ascii="Verdana" w:hAnsi="Verdana"/>
                <w:b/>
                <w:sz w:val="20"/>
              </w:rPr>
              <w:tab/>
            </w:r>
          </w:p>
        </w:tc>
        <w:tc>
          <w:tcPr>
            <w:tcW w:w="7193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b/>
                <w:i/>
                <w:sz w:val="20"/>
              </w:rPr>
            </w:pPr>
            <w:r w:rsidRPr="00450C0E">
              <w:rPr>
                <w:rFonts w:ascii="Verdana" w:hAnsi="Verdana"/>
                <w:b/>
                <w:i/>
                <w:sz w:val="20"/>
              </w:rPr>
              <w:t>Invullen</w:t>
            </w: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Naam begeleider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Naam testleider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C53F0" w:rsidRPr="00450C0E" w:rsidTr="009F4062">
        <w:tc>
          <w:tcPr>
            <w:tcW w:w="20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Datum</w:t>
            </w:r>
          </w:p>
        </w:tc>
        <w:tc>
          <w:tcPr>
            <w:tcW w:w="7193" w:type="dxa"/>
            <w:shd w:val="clear" w:color="auto" w:fill="FFFFFF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</w:p>
        </w:tc>
      </w:tr>
    </w:tbl>
    <w:p w:rsidR="00CC53F0" w:rsidRPr="00450C0E" w:rsidRDefault="00CC53F0" w:rsidP="000E5688">
      <w:pPr>
        <w:rPr>
          <w:rFonts w:ascii="Verdana" w:hAnsi="Verdana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60"/>
      </w:tblGrid>
      <w:tr w:rsidR="00CC53F0" w:rsidRPr="00450C0E" w:rsidTr="00450C0E">
        <w:tc>
          <w:tcPr>
            <w:tcW w:w="4428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sz w:val="20"/>
              </w:rPr>
            </w:pPr>
            <w:r w:rsidRPr="00450C0E">
              <w:rPr>
                <w:rFonts w:ascii="Verdana" w:hAnsi="Verdana"/>
                <w:b/>
                <w:sz w:val="20"/>
              </w:rPr>
              <w:t>Test 1</w:t>
            </w:r>
          </w:p>
        </w:tc>
        <w:tc>
          <w:tcPr>
            <w:tcW w:w="4860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b/>
                <w:i/>
                <w:sz w:val="20"/>
              </w:rPr>
            </w:pPr>
            <w:r w:rsidRPr="00450C0E">
              <w:rPr>
                <w:rFonts w:ascii="Verdana" w:hAnsi="Verdana"/>
                <w:b/>
                <w:i/>
                <w:sz w:val="20"/>
              </w:rPr>
              <w:t>Invullen</w:t>
            </w:r>
          </w:p>
        </w:tc>
      </w:tr>
      <w:tr w:rsidR="00CC53F0" w:rsidRPr="00450C0E" w:rsidTr="00450C0E">
        <w:tc>
          <w:tcPr>
            <w:tcW w:w="4428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5 meter gelopen in:</w:t>
            </w:r>
          </w:p>
          <w:p w:rsidR="00CC53F0" w:rsidRPr="00450C0E" w:rsidRDefault="00CC53F0" w:rsidP="00420E6A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 xml:space="preserve">Lees af op honderdste van secondes nauwkeurig (bijv. 6,83). </w:t>
            </w:r>
          </w:p>
        </w:tc>
        <w:tc>
          <w:tcPr>
            <w:tcW w:w="4860" w:type="dxa"/>
          </w:tcPr>
          <w:p w:rsidR="00CC53F0" w:rsidRPr="00450C0E" w:rsidRDefault="00CC53F0" w:rsidP="009F4062">
            <w:pPr>
              <w:jc w:val="right"/>
              <w:rPr>
                <w:rFonts w:ascii="Verdana" w:hAnsi="Verdana"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..,..seconden</w:t>
            </w:r>
          </w:p>
        </w:tc>
      </w:tr>
      <w:tr w:rsidR="00CC53F0" w:rsidRPr="00450C0E" w:rsidTr="00450C0E">
        <w:tc>
          <w:tcPr>
            <w:tcW w:w="4428" w:type="dxa"/>
          </w:tcPr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Comfortabele Wandelsnelheid poging 1=</w:t>
            </w:r>
          </w:p>
          <w:p w:rsidR="00CC53F0" w:rsidRPr="00450C0E" w:rsidRDefault="00CC53F0" w:rsidP="00420E6A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5 meter / benodigde tijd</w:t>
            </w:r>
          </w:p>
          <w:p w:rsidR="00CC53F0" w:rsidRPr="00450C0E" w:rsidRDefault="00CC53F0" w:rsidP="00420E6A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4860" w:type="dxa"/>
          </w:tcPr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</w:p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..,..m/s</w:t>
            </w:r>
          </w:p>
        </w:tc>
      </w:tr>
      <w:tr w:rsidR="00CC53F0" w:rsidRPr="00450C0E" w:rsidTr="00450C0E">
        <w:tc>
          <w:tcPr>
            <w:tcW w:w="4428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b/>
                <w:sz w:val="20"/>
              </w:rPr>
              <w:t>Test 2</w:t>
            </w:r>
          </w:p>
        </w:tc>
        <w:tc>
          <w:tcPr>
            <w:tcW w:w="4860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b/>
                <w:i/>
                <w:sz w:val="20"/>
              </w:rPr>
              <w:t>Invullen</w:t>
            </w:r>
          </w:p>
        </w:tc>
      </w:tr>
      <w:tr w:rsidR="00CC53F0" w:rsidRPr="00450C0E" w:rsidTr="00450C0E">
        <w:tc>
          <w:tcPr>
            <w:tcW w:w="4428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 xml:space="preserve">5 meter gelopen in: </w:t>
            </w:r>
          </w:p>
        </w:tc>
        <w:tc>
          <w:tcPr>
            <w:tcW w:w="4860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..,..seconden</w:t>
            </w:r>
          </w:p>
        </w:tc>
      </w:tr>
      <w:tr w:rsidR="00CC53F0" w:rsidRPr="00450C0E" w:rsidTr="00450C0E">
        <w:tc>
          <w:tcPr>
            <w:tcW w:w="4428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Comfortabele Wandelsnelheid poging 2=</w:t>
            </w:r>
          </w:p>
          <w:p w:rsidR="00CC53F0" w:rsidRPr="00450C0E" w:rsidRDefault="00CC53F0" w:rsidP="00420E6A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5 meter / benodigde tijd</w:t>
            </w:r>
          </w:p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4860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</w:p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..,..m/s</w:t>
            </w:r>
          </w:p>
        </w:tc>
      </w:tr>
      <w:tr w:rsidR="00CC53F0" w:rsidRPr="00450C0E" w:rsidTr="00450C0E">
        <w:tc>
          <w:tcPr>
            <w:tcW w:w="4428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b/>
                <w:sz w:val="20"/>
              </w:rPr>
              <w:t>Test 3</w:t>
            </w:r>
          </w:p>
        </w:tc>
        <w:tc>
          <w:tcPr>
            <w:tcW w:w="4860" w:type="dxa"/>
            <w:shd w:val="clear" w:color="auto" w:fill="000000"/>
          </w:tcPr>
          <w:p w:rsidR="00CC53F0" w:rsidRPr="00450C0E" w:rsidRDefault="00CC53F0" w:rsidP="009F4062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b/>
                <w:i/>
                <w:sz w:val="20"/>
              </w:rPr>
              <w:t>Invullen</w:t>
            </w:r>
          </w:p>
        </w:tc>
      </w:tr>
      <w:tr w:rsidR="00CC53F0" w:rsidRPr="00450C0E" w:rsidTr="00450C0E">
        <w:tc>
          <w:tcPr>
            <w:tcW w:w="4428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 xml:space="preserve">5 meter gelopen in: </w:t>
            </w:r>
          </w:p>
        </w:tc>
        <w:tc>
          <w:tcPr>
            <w:tcW w:w="4860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..,.. seconden</w:t>
            </w:r>
          </w:p>
        </w:tc>
      </w:tr>
      <w:tr w:rsidR="00CC53F0" w:rsidRPr="00450C0E" w:rsidTr="00450C0E">
        <w:tc>
          <w:tcPr>
            <w:tcW w:w="4428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Comfortabele Wandelsnelheid poging 3=</w:t>
            </w:r>
          </w:p>
          <w:p w:rsidR="00CC53F0" w:rsidRPr="00450C0E" w:rsidRDefault="00CC53F0" w:rsidP="00420E6A">
            <w:pPr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5 meter / benodigde tijd</w:t>
            </w:r>
          </w:p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4860" w:type="dxa"/>
          </w:tcPr>
          <w:p w:rsidR="00CC53F0" w:rsidRPr="00450C0E" w:rsidRDefault="00CC53F0" w:rsidP="008331DF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 xml:space="preserve"> ..,.. m/s</w:t>
            </w:r>
          </w:p>
        </w:tc>
      </w:tr>
      <w:tr w:rsidR="00CC53F0" w:rsidRPr="00450C0E" w:rsidTr="00450C0E">
        <w:tc>
          <w:tcPr>
            <w:tcW w:w="4428" w:type="dxa"/>
            <w:shd w:val="clear" w:color="auto" w:fill="FFFFFF"/>
          </w:tcPr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Wandelsnelheid 1+2+3 gedeeld door 3=</w:t>
            </w:r>
          </w:p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</w:p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Gemiddelde comfortabele wandelsnelheid</w:t>
            </w:r>
          </w:p>
        </w:tc>
        <w:tc>
          <w:tcPr>
            <w:tcW w:w="4860" w:type="dxa"/>
            <w:shd w:val="clear" w:color="auto" w:fill="FFFFFF"/>
          </w:tcPr>
          <w:p w:rsidR="00CC53F0" w:rsidRPr="00450C0E" w:rsidRDefault="00CC53F0" w:rsidP="009F4062">
            <w:pPr>
              <w:jc w:val="right"/>
              <w:rPr>
                <w:rFonts w:ascii="Verdana" w:hAnsi="Verdana"/>
                <w:i/>
                <w:sz w:val="20"/>
              </w:rPr>
            </w:pPr>
            <w:r w:rsidRPr="00450C0E">
              <w:rPr>
                <w:rFonts w:ascii="Verdana" w:hAnsi="Verdana"/>
                <w:i/>
                <w:sz w:val="20"/>
              </w:rPr>
              <w:t>..,.. m/s</w:t>
            </w:r>
          </w:p>
        </w:tc>
      </w:tr>
    </w:tbl>
    <w:p w:rsidR="00CC53F0" w:rsidRPr="00450C0E" w:rsidRDefault="00CC53F0" w:rsidP="000E5688">
      <w:pPr>
        <w:rPr>
          <w:rFonts w:ascii="Verdana" w:hAnsi="Verdana"/>
          <w:b/>
          <w:sz w:val="20"/>
        </w:rPr>
      </w:pPr>
      <w:bookmarkStart w:id="0" w:name="_GoBack"/>
      <w:bookmarkEnd w:id="0"/>
    </w:p>
    <w:p w:rsidR="00CC53F0" w:rsidRPr="00450C0E" w:rsidRDefault="00CC53F0" w:rsidP="000E5688">
      <w:pPr>
        <w:rPr>
          <w:rFonts w:ascii="Verdana" w:hAnsi="Verdana"/>
          <w:b/>
          <w:sz w:val="20"/>
        </w:rPr>
      </w:pPr>
    </w:p>
    <w:sectPr w:rsidR="00CC53F0" w:rsidRPr="00450C0E" w:rsidSect="00222B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F0" w:rsidRDefault="00CC53F0" w:rsidP="000E5688">
      <w:r>
        <w:separator/>
      </w:r>
    </w:p>
  </w:endnote>
  <w:endnote w:type="continuationSeparator" w:id="0">
    <w:p w:rsidR="00CC53F0" w:rsidRDefault="00CC53F0" w:rsidP="000E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F0" w:rsidRDefault="00CC53F0" w:rsidP="000E5688">
      <w:r>
        <w:separator/>
      </w:r>
    </w:p>
  </w:footnote>
  <w:footnote w:type="continuationSeparator" w:id="0">
    <w:p w:rsidR="00CC53F0" w:rsidRDefault="00CC53F0" w:rsidP="000E5688">
      <w:r>
        <w:continuationSeparator/>
      </w:r>
    </w:p>
  </w:footnote>
  <w:footnote w:id="1">
    <w:p w:rsidR="00CC53F0" w:rsidRDefault="00CC53F0" w:rsidP="008331DF">
      <w:pPr>
        <w:pStyle w:val="FootnoteText"/>
      </w:pPr>
      <w:r w:rsidRPr="007F0F1F">
        <w:rPr>
          <w:rStyle w:val="FootnoteReference"/>
          <w:rFonts w:ascii="Verdana" w:hAnsi="Verdana"/>
          <w:sz w:val="16"/>
          <w:szCs w:val="16"/>
        </w:rPr>
        <w:footnoteRef/>
      </w:r>
      <w:r w:rsidRPr="007F0F1F">
        <w:rPr>
          <w:rFonts w:ascii="Verdana" w:hAnsi="Verdana"/>
          <w:sz w:val="16"/>
          <w:szCs w:val="16"/>
        </w:rPr>
        <w:t xml:space="preserve"> </w:t>
      </w:r>
      <w:r w:rsidRPr="007F0F1F">
        <w:rPr>
          <w:rFonts w:ascii="Verdana" w:hAnsi="Verdana"/>
          <w:sz w:val="16"/>
          <w:szCs w:val="16"/>
          <w:lang w:eastAsia="en-US"/>
        </w:rPr>
        <w:t>Aankruisen wat van toepassing 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F0" w:rsidRDefault="00CC53F0" w:rsidP="00450C0E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8.75pt;height:55.5pt">
          <v:imagedata r:id="rId1" o:title=""/>
        </v:shape>
      </w:pict>
    </w:r>
  </w:p>
  <w:p w:rsidR="00CC53F0" w:rsidRDefault="00CC53F0" w:rsidP="00450C0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688"/>
    <w:rsid w:val="00081A58"/>
    <w:rsid w:val="000C78A2"/>
    <w:rsid w:val="000E5688"/>
    <w:rsid w:val="001A5F87"/>
    <w:rsid w:val="00222B05"/>
    <w:rsid w:val="002A5604"/>
    <w:rsid w:val="002C7328"/>
    <w:rsid w:val="003228B5"/>
    <w:rsid w:val="00420E6A"/>
    <w:rsid w:val="00450C0E"/>
    <w:rsid w:val="00457599"/>
    <w:rsid w:val="00493B1D"/>
    <w:rsid w:val="004E3E59"/>
    <w:rsid w:val="00633132"/>
    <w:rsid w:val="0073209F"/>
    <w:rsid w:val="007F0F1F"/>
    <w:rsid w:val="008331DF"/>
    <w:rsid w:val="009F4062"/>
    <w:rsid w:val="00BC01EB"/>
    <w:rsid w:val="00CC53F0"/>
    <w:rsid w:val="00DB2A7A"/>
    <w:rsid w:val="00E149C8"/>
    <w:rsid w:val="00E4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88"/>
    <w:rPr>
      <w:rFonts w:ascii="CG Times" w:eastAsia="Times New Roman" w:hAnsi="CG Times"/>
      <w:sz w:val="23"/>
      <w:szCs w:val="20"/>
      <w:lang w:val="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E568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5688"/>
    <w:rPr>
      <w:rFonts w:ascii="CG Times" w:hAnsi="CG Times" w:cs="Times New Roman"/>
      <w:sz w:val="20"/>
      <w:szCs w:val="20"/>
      <w:lang w:val="nl" w:eastAsia="nl-NL"/>
    </w:rPr>
  </w:style>
  <w:style w:type="character" w:styleId="FootnoteReference">
    <w:name w:val="footnote reference"/>
    <w:basedOn w:val="DefaultParagraphFont"/>
    <w:uiPriority w:val="99"/>
    <w:semiHidden/>
    <w:rsid w:val="000E568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50C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G Times" w:hAnsi="CG Times" w:cs="Times New Roman"/>
      <w:sz w:val="20"/>
      <w:szCs w:val="20"/>
      <w:lang w:val="nl"/>
    </w:rPr>
  </w:style>
  <w:style w:type="paragraph" w:styleId="Footer">
    <w:name w:val="footer"/>
    <w:basedOn w:val="Normal"/>
    <w:link w:val="FooterChar"/>
    <w:uiPriority w:val="99"/>
    <w:rsid w:val="00450C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G Times" w:hAnsi="CG Times" w:cs="Times New Roman"/>
      <w:sz w:val="20"/>
      <w:szCs w:val="20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116</Words>
  <Characters>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Scoreformulier Comfortabele Wandeltest (CWS)</dc:title>
  <dc:subject/>
  <dc:creator>Aly</dc:creator>
  <cp:keywords/>
  <dc:description/>
  <cp:lastModifiedBy>hema01</cp:lastModifiedBy>
  <cp:revision>3</cp:revision>
  <dcterms:created xsi:type="dcterms:W3CDTF">2013-08-16T12:40:00Z</dcterms:created>
  <dcterms:modified xsi:type="dcterms:W3CDTF">2013-08-22T12:39:00Z</dcterms:modified>
</cp:coreProperties>
</file>